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B8" w:rsidRPr="006F71A7" w:rsidRDefault="00D158B8" w:rsidP="00D158B8">
      <w:pPr>
        <w:spacing w:before="120"/>
        <w:ind w:firstLine="567"/>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Gia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r w:rsidRPr="006F71A7">
        <w:rPr>
          <w:rFonts w:eastAsia="Batang"/>
          <w:b/>
          <w:sz w:val="26"/>
          <w:szCs w:val="26"/>
          <w:lang w:eastAsia="ko-KR"/>
        </w:rPr>
        <w:t xml:space="preserve"> -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và</w:t>
      </w:r>
      <w:proofErr w:type="spellEnd"/>
      <w:r w:rsidRPr="006F71A7">
        <w:rPr>
          <w:rFonts w:eastAsia="Batang"/>
          <w:b/>
          <w:sz w:val="26"/>
          <w:szCs w:val="26"/>
          <w:lang w:eastAsia="ko-KR"/>
        </w:rPr>
        <w:t xml:space="preserve"> </w:t>
      </w:r>
      <w:proofErr w:type="spellStart"/>
      <w:r w:rsidRPr="006F71A7">
        <w:rPr>
          <w:rFonts w:eastAsia="Batang"/>
          <w:b/>
          <w:sz w:val="26"/>
          <w:szCs w:val="26"/>
          <w:highlight w:val="white"/>
          <w:lang w:eastAsia="ko-KR"/>
        </w:rPr>
        <w:t>thời</w:t>
      </w:r>
      <w:proofErr w:type="spellEnd"/>
      <w:r w:rsidRPr="006F71A7">
        <w:rPr>
          <w:rFonts w:eastAsia="Batang"/>
          <w:b/>
          <w:sz w:val="26"/>
          <w:szCs w:val="26"/>
          <w:highlight w:val="white"/>
          <w:lang w:eastAsia="ko-KR"/>
        </w:rPr>
        <w:t xml:space="preserve"> </w:t>
      </w:r>
      <w:proofErr w:type="spellStart"/>
      <w:r w:rsidRPr="006F71A7">
        <w:rPr>
          <w:rFonts w:eastAsia="Batang"/>
          <w:b/>
          <w:sz w:val="26"/>
          <w:szCs w:val="26"/>
          <w:highlight w:val="white"/>
          <w:lang w:eastAsia="ko-KR"/>
        </w:rPr>
        <w:t>gian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lưu</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Việt</w:t>
      </w:r>
      <w:proofErr w:type="spellEnd"/>
      <w:r w:rsidRPr="006F71A7">
        <w:rPr>
          <w:rFonts w:eastAsia="Batang"/>
          <w:b/>
          <w:sz w:val="26"/>
          <w:szCs w:val="26"/>
          <w:lang w:eastAsia="ko-KR"/>
        </w:rPr>
        <w:t xml:space="preserve"> Nam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của</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Lào</w:t>
      </w:r>
      <w:proofErr w:type="spellEnd"/>
    </w:p>
    <w:p w:rsidR="00D158B8" w:rsidRPr="006F71A7" w:rsidRDefault="00D158B8" w:rsidP="00D158B8">
      <w:pPr>
        <w:spacing w:before="120"/>
        <w:ind w:firstLine="567"/>
        <w:jc w:val="both"/>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D158B8" w:rsidRDefault="00D158B8" w:rsidP="00D158B8">
      <w:pPr>
        <w:ind w:firstLine="420"/>
        <w:jc w:val="both"/>
        <w:rPr>
          <w:rFonts w:eastAsia="Batang"/>
          <w:spacing w:val="-20"/>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D158B8" w:rsidRPr="006F71A7" w:rsidRDefault="00D158B8" w:rsidP="00D158B8">
      <w:pPr>
        <w:ind w:firstLine="420"/>
        <w:jc w:val="both"/>
        <w:rPr>
          <w:rFonts w:eastAsia="Batang"/>
          <w:spacing w:val="-20"/>
          <w:sz w:val="26"/>
          <w:szCs w:val="26"/>
          <w:lang w:val="nl-NL" w:eastAsia="ko-KR"/>
        </w:rPr>
      </w:pPr>
      <w:r>
        <w:rPr>
          <w:rFonts w:eastAsia="Batang"/>
          <w:spacing w:val="-20"/>
          <w:sz w:val="26"/>
          <w:szCs w:val="26"/>
          <w:lang w:val="nl-NL" w:eastAsia="ko-KR"/>
        </w:rPr>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3: Phòng Quản lý vận tải - phương tiện người lái tổ chức kiểm tra, giải quyết hồ sơ trình Lãnh đạo Sở;</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Bước 4: Tổ chức nhận kết quả tại</w:t>
      </w:r>
      <w:r>
        <w:rPr>
          <w:rFonts w:eastAsia="Batang"/>
          <w:sz w:val="26"/>
          <w:szCs w:val="26"/>
          <w:lang w:val="nl-NL" w:eastAsia="ko-KR"/>
        </w:rPr>
        <w:t>:</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Đối với hồ sơ nộp trực tiếp tổ chức mang theo phiếu hẹn đến nhận kết quả tại Trung tâm hành chính công tỉnh Hà Nam.</w:t>
      </w:r>
    </w:p>
    <w:p w:rsidR="00D158B8"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D158B8" w:rsidRPr="006F71A7" w:rsidRDefault="00D158B8" w:rsidP="00D158B8">
      <w:pPr>
        <w:spacing w:line="266" w:lineRule="auto"/>
        <w:ind w:firstLine="420"/>
        <w:jc w:val="both"/>
        <w:rPr>
          <w:rFonts w:eastAsia="Batang"/>
          <w:sz w:val="26"/>
          <w:szCs w:val="26"/>
          <w:lang w:val="nl-NL" w:eastAsia="ko-KR"/>
        </w:rPr>
      </w:pPr>
      <w:r>
        <w:rPr>
          <w:rFonts w:eastAsia="Batang"/>
          <w:sz w:val="26"/>
          <w:szCs w:val="26"/>
          <w:lang w:val="nl-NL" w:eastAsia="ko-KR"/>
        </w:rPr>
        <w:t xml:space="preserve"> Nhận kết quả qua hệ thống bưu chính đối với trường hợp lựa chọn nộp hồ sơ và trả kết quả qua hệ thống bưu chính.</w:t>
      </w:r>
    </w:p>
    <w:p w:rsidR="00D158B8" w:rsidRDefault="00D158B8" w:rsidP="00D158B8">
      <w:pPr>
        <w:spacing w:before="40" w:after="40" w:line="266" w:lineRule="auto"/>
        <w:ind w:firstLine="420"/>
        <w:jc w:val="both"/>
        <w:rPr>
          <w:rFonts w:eastAsia="Batang"/>
          <w:sz w:val="26"/>
          <w:szCs w:val="26"/>
          <w:lang w:val="nl-NL" w:eastAsia="ko-KR"/>
        </w:rPr>
      </w:pPr>
      <w:r>
        <w:rPr>
          <w:rFonts w:eastAsia="Batang"/>
          <w:b/>
          <w:sz w:val="26"/>
          <w:szCs w:val="26"/>
          <w:lang w:val="nl-NL" w:eastAsia="ko-KR"/>
        </w:rPr>
        <w:t xml:space="preserve"> 17</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D158B8" w:rsidRDefault="00D158B8" w:rsidP="00D158B8">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D158B8" w:rsidRPr="006F71A7" w:rsidRDefault="00D158B8" w:rsidP="00D158B8">
      <w:pPr>
        <w:spacing w:before="40" w:after="40" w:line="266" w:lineRule="auto"/>
        <w:ind w:firstLine="567"/>
        <w:jc w:val="both"/>
        <w:rPr>
          <w:rFonts w:eastAsia="Batang"/>
          <w:b/>
          <w:sz w:val="26"/>
          <w:szCs w:val="26"/>
          <w:lang w:eastAsia="ko-KR"/>
        </w:rPr>
      </w:pPr>
      <w:r>
        <w:rPr>
          <w:rFonts w:eastAsia="Batang"/>
          <w:b/>
          <w:sz w:val="26"/>
          <w:szCs w:val="26"/>
          <w:lang w:eastAsia="ko-KR"/>
        </w:rPr>
        <w:t>17</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D158B8" w:rsidRPr="006F71A7" w:rsidRDefault="00D158B8" w:rsidP="00D158B8">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
    <w:p w:rsidR="00D158B8" w:rsidRPr="006F71A7" w:rsidRDefault="00D158B8" w:rsidP="00D158B8">
      <w:pPr>
        <w:spacing w:before="120"/>
        <w:ind w:firstLine="567"/>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
    <w:p w:rsidR="00D158B8" w:rsidRPr="006F71A7" w:rsidRDefault="00D158B8" w:rsidP="00D158B8">
      <w:pPr>
        <w:tabs>
          <w:tab w:val="right" w:leader="dot" w:pos="8640"/>
        </w:tabs>
        <w:spacing w:before="120"/>
        <w:jc w:val="both"/>
        <w:rPr>
          <w:rFonts w:eastAsia="Batang"/>
          <w:sz w:val="26"/>
          <w:szCs w:val="26"/>
          <w:lang w:eastAsia="ko-KR"/>
        </w:rPr>
      </w:pPr>
      <w:r w:rsidRPr="006F71A7">
        <w:rPr>
          <w:rFonts w:eastAsia="Batang"/>
          <w:sz w:val="26"/>
          <w:szCs w:val="26"/>
          <w:lang w:eastAsia="ko-KR"/>
        </w:rPr>
        <w:tab/>
        <w:t xml:space="preserve">       +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liên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Lào</w:t>
      </w:r>
      <w:proofErr w:type="spellEnd"/>
      <w:r w:rsidRPr="006F71A7">
        <w:rPr>
          <w:rFonts w:eastAsia="Batang"/>
          <w:sz w:val="26"/>
          <w:szCs w:val="26"/>
          <w:lang w:eastAsia="ko-KR"/>
        </w:rPr>
        <w:t xml:space="preserve"> - </w:t>
      </w:r>
      <w:proofErr w:type="spellStart"/>
      <w:r w:rsidRPr="006F71A7">
        <w:rPr>
          <w:rFonts w:eastAsia="Batang"/>
          <w:sz w:val="26"/>
          <w:szCs w:val="26"/>
          <w:lang w:eastAsia="ko-KR"/>
        </w:rPr>
        <w:t>Việt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8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88/2014/TT-BGTVT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31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12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2014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trưởng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p>
    <w:p w:rsidR="00D158B8" w:rsidRPr="006F71A7" w:rsidRDefault="00D158B8" w:rsidP="00D158B8">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Pr>
          <w:rFonts w:eastAsia="Batang"/>
          <w:b/>
          <w:sz w:val="26"/>
          <w:szCs w:val="26"/>
          <w:lang w:eastAsia="ko-KR"/>
        </w:rPr>
        <w:t>17</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0</w:t>
      </w:r>
      <w:r>
        <w:rPr>
          <w:rFonts w:eastAsia="Batang"/>
          <w:sz w:val="26"/>
          <w:szCs w:val="26"/>
          <w:lang w:eastAsia="ko-KR"/>
        </w:rPr>
        <w:t>1</w:t>
      </w:r>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D158B8" w:rsidRPr="006F71A7" w:rsidRDefault="00D158B8" w:rsidP="00D158B8">
      <w:pPr>
        <w:spacing w:before="40" w:after="40" w:line="266" w:lineRule="auto"/>
        <w:ind w:firstLine="567"/>
        <w:jc w:val="both"/>
        <w:rPr>
          <w:rFonts w:eastAsia="Batang"/>
          <w:sz w:val="26"/>
          <w:szCs w:val="26"/>
          <w:lang w:eastAsia="ko-KR"/>
        </w:rPr>
      </w:pPr>
      <w:r>
        <w:rPr>
          <w:rFonts w:eastAsia="Batang"/>
          <w:b/>
          <w:sz w:val="26"/>
          <w:szCs w:val="26"/>
          <w:lang w:eastAsia="ko-KR"/>
        </w:rPr>
        <w:t>17</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 xml:space="preserve">  </w:t>
      </w:r>
    </w:p>
    <w:p w:rsidR="00D158B8" w:rsidRPr="006F71A7"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eastAsia="ko-KR"/>
        </w:rPr>
        <w:t>17</w:t>
      </w:r>
      <w:r w:rsidRPr="006F71A7">
        <w:rPr>
          <w:rFonts w:eastAsia="Batang"/>
          <w:b/>
          <w:sz w:val="26"/>
          <w:szCs w:val="26"/>
          <w:lang w:eastAsia="ko-KR"/>
        </w:rPr>
        <w:t>.</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D158B8" w:rsidRPr="006F71A7" w:rsidRDefault="00D158B8" w:rsidP="00D158B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D158B8" w:rsidRPr="00D50904"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val="nl-NL" w:eastAsia="ko-KR"/>
        </w:rPr>
        <w:t>17</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Gia hạn tại mục gia hạn trong Giấy phép liên vận Lào – Việt.</w:t>
      </w:r>
    </w:p>
    <w:p w:rsidR="00D158B8" w:rsidRPr="00D50904" w:rsidRDefault="00D158B8" w:rsidP="00D158B8">
      <w:pPr>
        <w:spacing w:before="40" w:after="40" w:line="266" w:lineRule="auto"/>
        <w:ind w:firstLine="567"/>
        <w:jc w:val="both"/>
        <w:rPr>
          <w:rFonts w:eastAsia="Batang"/>
          <w:sz w:val="26"/>
          <w:szCs w:val="26"/>
          <w:lang w:val="nl-NL" w:eastAsia="ko-KR"/>
        </w:rPr>
      </w:pPr>
      <w:r>
        <w:rPr>
          <w:rFonts w:eastAsia="Batang"/>
          <w:b/>
          <w:sz w:val="26"/>
          <w:szCs w:val="26"/>
          <w:lang w:val="nl-NL" w:eastAsia="ko-KR"/>
        </w:rPr>
        <w:lastRenderedPageBreak/>
        <w:t>17</w:t>
      </w:r>
      <w:r w:rsidRPr="00D50904">
        <w:rPr>
          <w:rFonts w:eastAsia="Batang"/>
          <w:b/>
          <w:sz w:val="26"/>
          <w:szCs w:val="26"/>
          <w:lang w:val="nl-NL" w:eastAsia="ko-KR"/>
        </w:rPr>
        <w:t>.8 Lệ phí</w:t>
      </w:r>
      <w:r w:rsidRPr="00D50904">
        <w:rPr>
          <w:rFonts w:eastAsia="Batang"/>
          <w:sz w:val="26"/>
          <w:szCs w:val="26"/>
          <w:lang w:val="nl-NL" w:eastAsia="ko-KR"/>
        </w:rPr>
        <w:t>: Không</w:t>
      </w:r>
    </w:p>
    <w:p w:rsidR="00D158B8" w:rsidRPr="00D50904" w:rsidRDefault="00D158B8" w:rsidP="00D158B8">
      <w:pPr>
        <w:tabs>
          <w:tab w:val="right" w:leader="dot" w:pos="8640"/>
        </w:tabs>
        <w:spacing w:before="120"/>
        <w:jc w:val="both"/>
        <w:rPr>
          <w:rFonts w:eastAsia="Batang"/>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17</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gia hạn giấy phép liên vận Lào -   Việt theo mẫu phụ lục số 8 của Thông tư số 88/2014/TT-BGTVT ngày 31 tháng 12 năm 2014 của Bộ trưởng Bộ Giao thông vận tải</w:t>
      </w:r>
    </w:p>
    <w:p w:rsidR="00D158B8" w:rsidRPr="00D50904" w:rsidRDefault="00D158B8" w:rsidP="00D158B8">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17</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phương tiện của Lào hết hạn giấy phép hoặc quá thời gian lưu hành tại Việt Nam nếu có lý do chính đáng (thiên tai, tai nạn, hỏng không sửa chữa kịp) .</w:t>
      </w:r>
    </w:p>
    <w:p w:rsidR="00D158B8" w:rsidRPr="00D50904" w:rsidRDefault="00D158B8" w:rsidP="00D158B8">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17</w:t>
      </w:r>
      <w:r w:rsidRPr="00D50904">
        <w:rPr>
          <w:rFonts w:eastAsia="Batang"/>
          <w:b/>
          <w:sz w:val="26"/>
          <w:szCs w:val="26"/>
          <w:lang w:val="nl-NL" w:eastAsia="ko-KR"/>
        </w:rPr>
        <w:t>.11 Căn cứ pháp lý của thủ tục hành chính:</w:t>
      </w:r>
    </w:p>
    <w:p w:rsidR="00D158B8" w:rsidRPr="00D50904" w:rsidRDefault="00D158B8" w:rsidP="00D158B8">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Cính phủ nước Cộng hoà dân chủ nhân dân Lào. </w:t>
      </w:r>
    </w:p>
    <w:p w:rsidR="00087ECF" w:rsidRDefault="00D158B8" w:rsidP="00D158B8">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B8"/>
    <w:rsid w:val="00087ECF"/>
    <w:rsid w:val="000F12BD"/>
    <w:rsid w:val="00D1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EBA40FD-E150-43FE-8543-566B48F2A6A2}"/>
</file>

<file path=customXml/itemProps2.xml><?xml version="1.0" encoding="utf-8"?>
<ds:datastoreItem xmlns:ds="http://schemas.openxmlformats.org/officeDocument/2006/customXml" ds:itemID="{CD317F44-9071-4679-BFD7-ADFB8439EC54}"/>
</file>

<file path=customXml/itemProps3.xml><?xml version="1.0" encoding="utf-8"?>
<ds:datastoreItem xmlns:ds="http://schemas.openxmlformats.org/officeDocument/2006/customXml" ds:itemID="{FA723DC9-A9BD-4336-B052-981B2815AC8C}"/>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2017-09-16T12:38:00Z</dcterms:created>
  <dcterms:modified xsi:type="dcterms:W3CDTF">2017-09-16T12:38:00Z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