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EB" w:rsidRDefault="004875EB" w:rsidP="004875EB">
      <w:pPr>
        <w:spacing w:before="120"/>
        <w:jc w:val="both"/>
        <w:rPr>
          <w:rFonts w:eastAsia="Batang"/>
          <w:b/>
          <w:sz w:val="26"/>
          <w:szCs w:val="26"/>
          <w:lang w:val="nl-NL" w:eastAsia="ko-KR"/>
        </w:rPr>
      </w:pPr>
      <w:r>
        <w:rPr>
          <w:rFonts w:eastAsia="Batang"/>
          <w:b/>
          <w:sz w:val="26"/>
          <w:szCs w:val="26"/>
          <w:lang w:val="nl-NL" w:eastAsia="ko-KR"/>
        </w:rPr>
        <w:t>17. C</w:t>
      </w:r>
      <w:r w:rsidRPr="004851AD">
        <w:rPr>
          <w:rFonts w:eastAsia="Batang"/>
          <w:b/>
          <w:sz w:val="26"/>
          <w:szCs w:val="26"/>
          <w:lang w:val="nl-NL" w:eastAsia="ko-KR"/>
        </w:rPr>
        <w:t xml:space="preserve">ấp </w:t>
      </w:r>
      <w:r>
        <w:rPr>
          <w:rFonts w:eastAsia="Batang"/>
          <w:b/>
          <w:sz w:val="26"/>
          <w:szCs w:val="26"/>
          <w:lang w:val="nl-NL" w:eastAsia="ko-KR"/>
        </w:rPr>
        <w:t>l</w:t>
      </w:r>
      <w:r w:rsidRPr="00EB584C">
        <w:rPr>
          <w:rFonts w:eastAsia="Batang"/>
          <w:b/>
          <w:sz w:val="26"/>
          <w:szCs w:val="26"/>
          <w:lang w:val="nl-NL" w:eastAsia="ko-KR"/>
        </w:rPr>
        <w:t>ại</w:t>
      </w:r>
      <w:r>
        <w:rPr>
          <w:rFonts w:eastAsia="Batang"/>
          <w:b/>
          <w:sz w:val="26"/>
          <w:szCs w:val="26"/>
          <w:lang w:val="nl-NL" w:eastAsia="ko-KR"/>
        </w:rPr>
        <w:t xml:space="preserve"> </w:t>
      </w:r>
      <w:r w:rsidRPr="004851AD">
        <w:rPr>
          <w:rFonts w:eastAsia="Batang"/>
          <w:b/>
          <w:sz w:val="26"/>
          <w:szCs w:val="26"/>
          <w:lang w:val="nl-NL" w:eastAsia="ko-KR"/>
        </w:rPr>
        <w:t xml:space="preserve">Giấy phép liên vận Việt </w:t>
      </w:r>
      <w:r>
        <w:rPr>
          <w:rFonts w:eastAsia="Batang"/>
          <w:b/>
          <w:sz w:val="26"/>
          <w:szCs w:val="26"/>
          <w:lang w:val="nl-NL" w:eastAsia="ko-KR"/>
        </w:rPr>
        <w:t>-</w:t>
      </w:r>
      <w:r w:rsidRPr="004851AD">
        <w:rPr>
          <w:rFonts w:eastAsia="Batang"/>
          <w:b/>
          <w:sz w:val="26"/>
          <w:szCs w:val="26"/>
          <w:lang w:val="nl-NL" w:eastAsia="ko-KR"/>
        </w:rPr>
        <w:t xml:space="preserve"> Lào</w:t>
      </w:r>
      <w:r>
        <w:rPr>
          <w:rFonts w:eastAsia="Batang"/>
          <w:b/>
          <w:sz w:val="26"/>
          <w:szCs w:val="26"/>
          <w:lang w:val="nl-NL" w:eastAsia="ko-KR"/>
        </w:rPr>
        <w:t xml:space="preserve"> cho ph</w:t>
      </w:r>
      <w:r w:rsidRPr="004D43B6">
        <w:rPr>
          <w:rFonts w:eastAsia="Batang"/>
          <w:b/>
          <w:sz w:val="26"/>
          <w:szCs w:val="26"/>
          <w:lang w:val="nl-NL" w:eastAsia="ko-KR"/>
        </w:rPr>
        <w:t>ươ</w:t>
      </w:r>
      <w:r>
        <w:rPr>
          <w:rFonts w:eastAsia="Batang"/>
          <w:b/>
          <w:sz w:val="26"/>
          <w:szCs w:val="26"/>
          <w:lang w:val="nl-NL" w:eastAsia="ko-KR"/>
        </w:rPr>
        <w:t>ng ti</w:t>
      </w:r>
      <w:r w:rsidRPr="004D43B6">
        <w:rPr>
          <w:rFonts w:eastAsia="Batang"/>
          <w:b/>
          <w:sz w:val="26"/>
          <w:szCs w:val="26"/>
          <w:lang w:val="nl-NL" w:eastAsia="ko-KR"/>
        </w:rPr>
        <w:t>ện</w:t>
      </w:r>
      <w:r>
        <w:rPr>
          <w:rFonts w:eastAsia="Batang"/>
          <w:b/>
          <w:sz w:val="26"/>
          <w:szCs w:val="26"/>
          <w:lang w:val="nl-NL" w:eastAsia="ko-KR"/>
        </w:rPr>
        <w:t>.</w:t>
      </w:r>
    </w:p>
    <w:p w:rsidR="004875EB" w:rsidRPr="004851AD" w:rsidRDefault="004875EB" w:rsidP="004875EB">
      <w:pPr>
        <w:ind w:firstLine="420"/>
        <w:jc w:val="both"/>
        <w:rPr>
          <w:rFonts w:eastAsia="Batang"/>
          <w:b/>
          <w:sz w:val="26"/>
          <w:szCs w:val="26"/>
          <w:lang w:val="nl-NL" w:eastAsia="ko-KR"/>
        </w:rPr>
      </w:pPr>
      <w:r>
        <w:rPr>
          <w:rFonts w:eastAsia="Batang"/>
          <w:b/>
          <w:sz w:val="26"/>
          <w:szCs w:val="26"/>
          <w:lang w:val="nl-NL" w:eastAsia="ko-KR"/>
        </w:rPr>
        <w:t>17</w:t>
      </w:r>
      <w:r w:rsidRPr="004851AD">
        <w:rPr>
          <w:rFonts w:eastAsia="Batang"/>
          <w:b/>
          <w:sz w:val="26"/>
          <w:szCs w:val="26"/>
          <w:lang w:val="nl-NL" w:eastAsia="ko-KR"/>
        </w:rPr>
        <w:t>.1 Trình tự thực hiện:</w:t>
      </w:r>
    </w:p>
    <w:p w:rsidR="004875EB" w:rsidRDefault="004875EB" w:rsidP="004875EB">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p>
    <w:p w:rsidR="004875EB" w:rsidRPr="004D43B6" w:rsidRDefault="004875EB" w:rsidP="004875EB">
      <w:pPr>
        <w:ind w:firstLine="420"/>
        <w:jc w:val="both"/>
        <w:rPr>
          <w:rFonts w:eastAsia="Batang"/>
          <w:sz w:val="26"/>
          <w:szCs w:val="26"/>
          <w:lang w:val="nl-NL" w:eastAsia="ko-KR"/>
        </w:rPr>
      </w:pPr>
      <w:r>
        <w:rPr>
          <w:rFonts w:eastAsia="Batang"/>
          <w:sz w:val="26"/>
          <w:szCs w:val="26"/>
          <w:lang w:val="nl-NL" w:eastAsia="ko-KR"/>
        </w:rPr>
        <w:t>Khi Gi</w:t>
      </w:r>
      <w:r w:rsidRPr="00EB584C">
        <w:rPr>
          <w:rFonts w:eastAsia="Batang"/>
          <w:sz w:val="26"/>
          <w:szCs w:val="26"/>
          <w:lang w:val="nl-NL" w:eastAsia="ko-KR"/>
        </w:rPr>
        <w:t>ấy</w:t>
      </w:r>
      <w:r>
        <w:rPr>
          <w:rFonts w:eastAsia="Batang"/>
          <w:sz w:val="26"/>
          <w:szCs w:val="26"/>
          <w:lang w:val="nl-NL" w:eastAsia="ko-KR"/>
        </w:rPr>
        <w:t xml:space="preserve"> ph</w:t>
      </w:r>
      <w:r w:rsidRPr="00EB584C">
        <w:rPr>
          <w:rFonts w:eastAsia="Batang"/>
          <w:sz w:val="26"/>
          <w:szCs w:val="26"/>
          <w:lang w:val="nl-NL" w:eastAsia="ko-KR"/>
        </w:rPr>
        <w:t>ép</w:t>
      </w:r>
      <w:r>
        <w:rPr>
          <w:rFonts w:eastAsia="Batang"/>
          <w:sz w:val="26"/>
          <w:szCs w:val="26"/>
          <w:lang w:val="nl-NL" w:eastAsia="ko-KR"/>
        </w:rPr>
        <w:t xml:space="preserve"> li</w:t>
      </w:r>
      <w:r w:rsidRPr="00EB584C">
        <w:rPr>
          <w:rFonts w:eastAsia="Batang"/>
          <w:sz w:val="26"/>
          <w:szCs w:val="26"/>
          <w:lang w:val="nl-NL" w:eastAsia="ko-KR"/>
        </w:rPr>
        <w:t>ê</w:t>
      </w:r>
      <w:r>
        <w:rPr>
          <w:rFonts w:eastAsia="Batang"/>
          <w:sz w:val="26"/>
          <w:szCs w:val="26"/>
          <w:lang w:val="nl-NL" w:eastAsia="ko-KR"/>
        </w:rPr>
        <w:t>n v</w:t>
      </w:r>
      <w:r w:rsidRPr="00EB584C">
        <w:rPr>
          <w:rFonts w:eastAsia="Batang"/>
          <w:sz w:val="26"/>
          <w:szCs w:val="26"/>
          <w:lang w:val="nl-NL" w:eastAsia="ko-KR"/>
        </w:rPr>
        <w:t>ận</w:t>
      </w:r>
      <w:r>
        <w:rPr>
          <w:rFonts w:eastAsia="Batang"/>
          <w:sz w:val="26"/>
          <w:szCs w:val="26"/>
          <w:lang w:val="nl-NL" w:eastAsia="ko-KR"/>
        </w:rPr>
        <w:t xml:space="preserve"> V</w:t>
      </w:r>
      <w:r w:rsidRPr="00EB584C">
        <w:rPr>
          <w:rFonts w:eastAsia="Batang"/>
          <w:sz w:val="26"/>
          <w:szCs w:val="26"/>
          <w:lang w:val="nl-NL" w:eastAsia="ko-KR"/>
        </w:rPr>
        <w:t>iệ</w:t>
      </w:r>
      <w:r>
        <w:rPr>
          <w:rFonts w:eastAsia="Batang"/>
          <w:sz w:val="26"/>
          <w:szCs w:val="26"/>
          <w:lang w:val="nl-NL" w:eastAsia="ko-KR"/>
        </w:rPr>
        <w:t>t - L</w:t>
      </w:r>
      <w:r w:rsidRPr="00EB584C">
        <w:rPr>
          <w:rFonts w:eastAsia="Batang"/>
          <w:sz w:val="26"/>
          <w:szCs w:val="26"/>
          <w:lang w:val="nl-NL" w:eastAsia="ko-KR"/>
        </w:rPr>
        <w:t>ào</w:t>
      </w:r>
      <w:r>
        <w:rPr>
          <w:rFonts w:eastAsia="Batang"/>
          <w:sz w:val="26"/>
          <w:szCs w:val="26"/>
          <w:lang w:val="nl-NL" w:eastAsia="ko-KR"/>
        </w:rPr>
        <w:t xml:space="preserve"> h</w:t>
      </w:r>
      <w:r w:rsidRPr="00EB584C">
        <w:rPr>
          <w:rFonts w:eastAsia="Batang"/>
          <w:sz w:val="26"/>
          <w:szCs w:val="26"/>
          <w:lang w:val="nl-NL" w:eastAsia="ko-KR"/>
        </w:rPr>
        <w:t xml:space="preserve">ết hạn hoặc bị hư hỏng, bị mất, tổ chức, cá nhân nộp hồ sơ đề nghị cấp lại Giấy phép liên vận Việt </w:t>
      </w:r>
      <w:r>
        <w:rPr>
          <w:rFonts w:eastAsia="Batang"/>
          <w:sz w:val="26"/>
          <w:szCs w:val="26"/>
          <w:lang w:val="nl-NL" w:eastAsia="ko-KR"/>
        </w:rPr>
        <w:t>-</w:t>
      </w:r>
      <w:r w:rsidRPr="00EB584C">
        <w:rPr>
          <w:rFonts w:eastAsia="Batang"/>
          <w:sz w:val="26"/>
          <w:szCs w:val="26"/>
          <w:lang w:val="nl-NL" w:eastAsia="ko-KR"/>
        </w:rPr>
        <w:t xml:space="preserve"> Lào tại </w:t>
      </w:r>
      <w:r>
        <w:rPr>
          <w:rFonts w:eastAsia="Batang"/>
          <w:sz w:val="26"/>
          <w:szCs w:val="26"/>
          <w:lang w:val="nl-NL" w:eastAsia="ko-KR"/>
        </w:rPr>
        <w:t>Trung tâm Phục vụ hành chính công</w:t>
      </w:r>
      <w:r w:rsidRPr="00EB584C">
        <w:rPr>
          <w:rFonts w:eastAsia="Batang"/>
          <w:sz w:val="26"/>
          <w:szCs w:val="26"/>
          <w:lang w:val="nl-NL" w:eastAsia="ko-KR"/>
        </w:rPr>
        <w:t xml:space="preserve"> tỉnh Hà Nam số 7, đường Trần Phú,</w:t>
      </w:r>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D43B6">
        <w:rPr>
          <w:rFonts w:eastAsia="Batang"/>
          <w:sz w:val="26"/>
          <w:szCs w:val="26"/>
          <w:lang w:val="nl-NL" w:eastAsia="ko-KR"/>
        </w:rPr>
        <w:t>(đối với phương tiện của các cơ quan, tổ chức, cá nhân thuộc các đối tượng còn lại đóng trên địa bàn địa phương)</w:t>
      </w:r>
    </w:p>
    <w:p w:rsidR="004875EB" w:rsidRPr="004851AD" w:rsidRDefault="004875EB" w:rsidP="004875E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4875EB" w:rsidRPr="004851AD" w:rsidRDefault="004875EB" w:rsidP="004875E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4875EB" w:rsidRPr="004851AD" w:rsidRDefault="004875EB" w:rsidP="004875E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4875EB" w:rsidRPr="004851AD" w:rsidRDefault="004875EB" w:rsidP="004875EB">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4875EB" w:rsidRPr="004851AD" w:rsidRDefault="004875EB" w:rsidP="004875EB">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4875EB" w:rsidRPr="004851AD" w:rsidRDefault="004875EB" w:rsidP="004875EB">
      <w:pPr>
        <w:spacing w:before="40" w:after="40"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.2 Cách thức thực hiện:</w:t>
      </w:r>
      <w:r w:rsidRPr="004851AD">
        <w:rPr>
          <w:rFonts w:eastAsia="Batang"/>
          <w:sz w:val="26"/>
          <w:szCs w:val="26"/>
          <w:lang w:val="nl-NL" w:eastAsia="ko-KR"/>
        </w:rPr>
        <w:t xml:space="preserve"> </w:t>
      </w:r>
    </w:p>
    <w:p w:rsidR="004875EB" w:rsidRDefault="004875EB" w:rsidP="004875EB">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4875EB" w:rsidRPr="00420368" w:rsidRDefault="004875EB" w:rsidP="004875EB">
      <w:pPr>
        <w:spacing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.3 Thành phần, số lượng hồ sơ:</w:t>
      </w:r>
    </w:p>
    <w:p w:rsidR="004875EB" w:rsidRPr="004851AD" w:rsidRDefault="004875EB" w:rsidP="004875EB">
      <w:pPr>
        <w:spacing w:before="40" w:after="40" w:line="266" w:lineRule="auto"/>
        <w:ind w:firstLine="567"/>
        <w:jc w:val="both"/>
        <w:rPr>
          <w:rFonts w:eastAsia="Batang"/>
          <w:sz w:val="26"/>
          <w:szCs w:val="26"/>
          <w:lang w:val="nl-NL" w:eastAsia="ko-KR"/>
        </w:rPr>
      </w:pPr>
      <w:r w:rsidRPr="004851AD">
        <w:rPr>
          <w:rFonts w:eastAsia="Batang"/>
          <w:sz w:val="26"/>
          <w:szCs w:val="26"/>
          <w:lang w:val="nl-NL" w:eastAsia="ko-KR"/>
        </w:rPr>
        <w:tab/>
        <w:t>* Thành phần:</w:t>
      </w:r>
    </w:p>
    <w:p w:rsidR="004875EB" w:rsidRPr="00633D5E" w:rsidRDefault="004875EB" w:rsidP="004875EB">
      <w:pPr>
        <w:spacing w:line="266" w:lineRule="auto"/>
        <w:ind w:firstLine="420"/>
        <w:jc w:val="both"/>
        <w:rPr>
          <w:rFonts w:eastAsia="Batang"/>
          <w:b/>
          <w:i/>
          <w:sz w:val="26"/>
          <w:szCs w:val="26"/>
          <w:lang w:val="nl-NL" w:eastAsia="ko-KR"/>
        </w:rPr>
      </w:pPr>
      <w:r w:rsidRPr="00633D5E">
        <w:rPr>
          <w:rFonts w:eastAsia="Batang"/>
          <w:b/>
          <w:i/>
          <w:sz w:val="26"/>
          <w:szCs w:val="26"/>
          <w:lang w:val="nl-NL" w:eastAsia="ko-KR"/>
        </w:rPr>
        <w:t>- Đối với phương tiện thương mại (áp dụng cho phương tiện kinh doanh vận tải):</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Đơn đề nghị cấp lại Giấy phép liên vận Việt - Lào theo mẫu (đối với trường hợp Giấy phép bị mất phải nêu rõ lý do);</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Giấy phép vận tải đường bộ quốc tế Việt - Lào;</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Giấy chứng nhận kiểm định an toàn kỹ thuật và bảo vệ môi trường;</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Giấy phép hết hạn hoặc hư hỏng .</w:t>
      </w:r>
    </w:p>
    <w:p w:rsidR="004875EB" w:rsidRPr="00633D5E" w:rsidRDefault="004875EB" w:rsidP="004875EB">
      <w:pPr>
        <w:spacing w:line="266" w:lineRule="auto"/>
        <w:ind w:firstLine="420"/>
        <w:jc w:val="both"/>
        <w:rPr>
          <w:rFonts w:eastAsia="Batang"/>
          <w:b/>
          <w:i/>
          <w:sz w:val="26"/>
          <w:szCs w:val="26"/>
          <w:lang w:val="nl-NL" w:eastAsia="ko-KR"/>
        </w:rPr>
      </w:pPr>
      <w:r w:rsidRPr="00633D5E">
        <w:rPr>
          <w:rFonts w:eastAsia="Batang"/>
          <w:b/>
          <w:i/>
          <w:sz w:val="26"/>
          <w:szCs w:val="26"/>
          <w:lang w:val="nl-NL" w:eastAsia="ko-KR"/>
        </w:rPr>
        <w:t>- Đối với phương tiện phi thương mại và phương tiện thương mại phục vụ các công trình, dự án hoặc hoạt động kinh doanh của doanh nghiệp, hợp tác xã trên lãnh thổ Lào:</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lastRenderedPageBreak/>
        <w:t>+ Đơn đề nghị cấp Giấy phép liên vận Việt - Lào theo mẫu (đối với trường hợp Giấy phép bị mất phải nêu rõ lý do);</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Giấy đăng ký phương tiện, trường hợp phương tiện không thuộc sở hữu của tổ chức, cá nhân thì phải kèm theo hợp đồng của tổ chức, cá nhân với tổ chức cho thuê tài chính hoặc tổ chức, cá nhân có chức năng cho thuê tài sản theo quy định của pháp luật;</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Giấy chứng nhận kiểm định an toàn kỹ thuật và bảo vệ môi trường;</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Bản sao có chứng thực hoặc bản sao kèm bản chính để đối chiếu Hợp đồng hoặc tài liệu chứng minh đơn vị đang thực hiện công trình, dự án hoặc hoạt động kinh doanh trên lãnh thổ Lào (đối với doanh nghiệp, hợp tác xã phục vụ các công trình, dự án hoặc hoạt động kinh doanh trên lãnh thổ Lào);</w:t>
      </w:r>
    </w:p>
    <w:p w:rsidR="004875EB" w:rsidRPr="00633D5E" w:rsidRDefault="004875EB" w:rsidP="004875EB">
      <w:pPr>
        <w:spacing w:line="266" w:lineRule="auto"/>
        <w:ind w:firstLine="420"/>
        <w:jc w:val="both"/>
        <w:rPr>
          <w:rFonts w:eastAsia="Batang"/>
          <w:sz w:val="26"/>
          <w:szCs w:val="26"/>
          <w:lang w:val="nl-NL" w:eastAsia="ko-KR"/>
        </w:rPr>
      </w:pPr>
      <w:r>
        <w:rPr>
          <w:rFonts w:eastAsia="Batang"/>
          <w:sz w:val="26"/>
          <w:szCs w:val="26"/>
          <w:lang w:val="nl-NL" w:eastAsia="ko-KR"/>
        </w:rPr>
        <w:t>- Quyết</w:t>
      </w:r>
      <w:r w:rsidRPr="00633D5E">
        <w:rPr>
          <w:rFonts w:eastAsia="Batang"/>
          <w:sz w:val="26"/>
          <w:szCs w:val="26"/>
          <w:lang w:val="nl-NL" w:eastAsia="ko-KR"/>
        </w:rPr>
        <w:t xml:space="preserve"> định cử đi công tác của cơ quan có thẩm quyền (đối với trường hợp đi công vụ và các cơ quan ngoại giao, tổ chức quốc tế đi công tác).</w:t>
      </w:r>
    </w:p>
    <w:p w:rsidR="004875EB" w:rsidRPr="00633D5E" w:rsidRDefault="004875EB" w:rsidP="004875EB">
      <w:pPr>
        <w:spacing w:line="266" w:lineRule="auto"/>
        <w:ind w:firstLine="420"/>
        <w:jc w:val="both"/>
        <w:rPr>
          <w:rFonts w:eastAsia="Batang"/>
          <w:sz w:val="26"/>
          <w:szCs w:val="26"/>
          <w:lang w:val="nl-NL" w:eastAsia="ko-KR"/>
        </w:rPr>
      </w:pPr>
      <w:r w:rsidRPr="00633D5E">
        <w:rPr>
          <w:rFonts w:eastAsia="Batang"/>
          <w:sz w:val="26"/>
          <w:szCs w:val="26"/>
          <w:lang w:val="nl-NL" w:eastAsia="ko-KR"/>
        </w:rPr>
        <w:t>+ Giấy phép hết hạn hoặc hư hỏng</w:t>
      </w:r>
    </w:p>
    <w:p w:rsidR="004875EB" w:rsidRPr="004851AD" w:rsidRDefault="004875EB" w:rsidP="004875EB">
      <w:pPr>
        <w:spacing w:before="40" w:after="40" w:line="266" w:lineRule="auto"/>
        <w:ind w:firstLine="567"/>
        <w:jc w:val="both"/>
        <w:rPr>
          <w:rFonts w:eastAsia="Batang"/>
          <w:sz w:val="26"/>
          <w:szCs w:val="26"/>
          <w:lang w:val="nl-NL" w:eastAsia="ko-KR"/>
        </w:rPr>
      </w:pPr>
      <w:r w:rsidRPr="004851AD">
        <w:rPr>
          <w:rFonts w:eastAsia="Batang"/>
          <w:sz w:val="26"/>
          <w:szCs w:val="26"/>
          <w:lang w:val="nl-NL" w:eastAsia="ko-KR"/>
        </w:rPr>
        <w:tab/>
        <w:t>* Số lượng: 01 bộ.</w:t>
      </w:r>
    </w:p>
    <w:p w:rsidR="004875EB" w:rsidRPr="004851AD" w:rsidRDefault="004875EB" w:rsidP="004875EB">
      <w:pPr>
        <w:spacing w:before="40" w:after="40"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.4 Thời hạn giải quyết</w:t>
      </w:r>
      <w:r w:rsidRPr="004851AD">
        <w:rPr>
          <w:rFonts w:eastAsia="Batang"/>
          <w:sz w:val="26"/>
          <w:szCs w:val="26"/>
          <w:lang w:val="nl-NL" w:eastAsia="ko-KR"/>
        </w:rPr>
        <w:t>: 02 ngày làm việc</w:t>
      </w:r>
      <w:r>
        <w:rPr>
          <w:rFonts w:eastAsia="Batang"/>
          <w:sz w:val="26"/>
          <w:szCs w:val="26"/>
          <w:lang w:val="nl-NL" w:eastAsia="ko-KR"/>
        </w:rPr>
        <w:t>, k</w:t>
      </w:r>
      <w:r w:rsidRPr="0045681C">
        <w:rPr>
          <w:rFonts w:eastAsia="Batang"/>
          <w:sz w:val="26"/>
          <w:szCs w:val="26"/>
          <w:lang w:val="nl-NL" w:eastAsia="ko-KR"/>
        </w:rPr>
        <w:t>ể</w:t>
      </w:r>
      <w:r>
        <w:rPr>
          <w:rFonts w:eastAsia="Batang"/>
          <w:sz w:val="26"/>
          <w:szCs w:val="26"/>
          <w:lang w:val="nl-NL" w:eastAsia="ko-KR"/>
        </w:rPr>
        <w:t xml:space="preserve"> t</w:t>
      </w:r>
      <w:r w:rsidRPr="0045681C">
        <w:rPr>
          <w:rFonts w:eastAsia="Batang"/>
          <w:sz w:val="26"/>
          <w:szCs w:val="26"/>
          <w:lang w:val="nl-NL" w:eastAsia="ko-KR"/>
        </w:rPr>
        <w:t>ừ</w:t>
      </w:r>
      <w:r>
        <w:rPr>
          <w:rFonts w:eastAsia="Batang"/>
          <w:sz w:val="26"/>
          <w:szCs w:val="26"/>
          <w:lang w:val="nl-NL" w:eastAsia="ko-KR"/>
        </w:rPr>
        <w:t xml:space="preserve"> ng</w:t>
      </w:r>
      <w:r w:rsidRPr="0045681C">
        <w:rPr>
          <w:rFonts w:eastAsia="Batang"/>
          <w:sz w:val="26"/>
          <w:szCs w:val="26"/>
          <w:lang w:val="nl-NL" w:eastAsia="ko-KR"/>
        </w:rPr>
        <w:t>ày</w:t>
      </w:r>
      <w:r>
        <w:rPr>
          <w:rFonts w:eastAsia="Batang"/>
          <w:sz w:val="26"/>
          <w:szCs w:val="26"/>
          <w:lang w:val="nl-NL" w:eastAsia="ko-KR"/>
        </w:rPr>
        <w:t xml:space="preserve"> nh</w:t>
      </w:r>
      <w:r w:rsidRPr="0045681C">
        <w:rPr>
          <w:rFonts w:eastAsia="Batang"/>
          <w:sz w:val="26"/>
          <w:szCs w:val="26"/>
          <w:lang w:val="nl-NL" w:eastAsia="ko-KR"/>
        </w:rPr>
        <w:t>ận</w:t>
      </w:r>
      <w:r>
        <w:rPr>
          <w:rFonts w:eastAsia="Batang"/>
          <w:sz w:val="26"/>
          <w:szCs w:val="26"/>
          <w:lang w:val="nl-NL" w:eastAsia="ko-KR"/>
        </w:rPr>
        <w:t xml:space="preserve"> đư</w:t>
      </w:r>
      <w:r w:rsidRPr="0045681C">
        <w:rPr>
          <w:rFonts w:eastAsia="Batang"/>
          <w:sz w:val="26"/>
          <w:szCs w:val="26"/>
          <w:lang w:val="nl-NL" w:eastAsia="ko-KR"/>
        </w:rPr>
        <w:t>ợc</w:t>
      </w:r>
      <w:r>
        <w:rPr>
          <w:rFonts w:eastAsia="Batang"/>
          <w:sz w:val="26"/>
          <w:szCs w:val="26"/>
          <w:lang w:val="nl-NL" w:eastAsia="ko-KR"/>
        </w:rPr>
        <w:t xml:space="preserve"> h</w:t>
      </w:r>
      <w:r w:rsidRPr="0045681C">
        <w:rPr>
          <w:rFonts w:eastAsia="Batang"/>
          <w:sz w:val="26"/>
          <w:szCs w:val="26"/>
          <w:lang w:val="nl-NL" w:eastAsia="ko-KR"/>
        </w:rPr>
        <w:t>ồ</w:t>
      </w:r>
      <w:r>
        <w:rPr>
          <w:rFonts w:eastAsia="Batang"/>
          <w:sz w:val="26"/>
          <w:szCs w:val="26"/>
          <w:lang w:val="nl-NL" w:eastAsia="ko-KR"/>
        </w:rPr>
        <w:t xml:space="preserve"> s</w:t>
      </w:r>
      <w:r w:rsidRPr="0045681C">
        <w:rPr>
          <w:rFonts w:eastAsia="Batang"/>
          <w:sz w:val="26"/>
          <w:szCs w:val="26"/>
          <w:lang w:val="nl-NL" w:eastAsia="ko-KR"/>
        </w:rPr>
        <w:t>ơ</w:t>
      </w:r>
      <w:r>
        <w:rPr>
          <w:rFonts w:eastAsia="Batang"/>
          <w:sz w:val="26"/>
          <w:szCs w:val="26"/>
          <w:lang w:val="nl-NL" w:eastAsia="ko-KR"/>
        </w:rPr>
        <w:t xml:space="preserve"> h</w:t>
      </w:r>
      <w:r w:rsidRPr="0045681C">
        <w:rPr>
          <w:rFonts w:eastAsia="Batang"/>
          <w:sz w:val="26"/>
          <w:szCs w:val="26"/>
          <w:lang w:val="nl-NL" w:eastAsia="ko-KR"/>
        </w:rPr>
        <w:t>ợp</w:t>
      </w:r>
      <w:r>
        <w:rPr>
          <w:rFonts w:eastAsia="Batang"/>
          <w:sz w:val="26"/>
          <w:szCs w:val="26"/>
          <w:lang w:val="nl-NL" w:eastAsia="ko-KR"/>
        </w:rPr>
        <w:t xml:space="preserve"> l</w:t>
      </w:r>
      <w:r w:rsidRPr="0045681C">
        <w:rPr>
          <w:rFonts w:eastAsia="Batang"/>
          <w:sz w:val="26"/>
          <w:szCs w:val="26"/>
          <w:lang w:val="nl-NL" w:eastAsia="ko-KR"/>
        </w:rPr>
        <w:t>ệ</w:t>
      </w:r>
      <w:r w:rsidRPr="004851AD">
        <w:rPr>
          <w:rFonts w:eastAsia="Batang"/>
          <w:sz w:val="26"/>
          <w:szCs w:val="26"/>
          <w:lang w:val="nl-NL" w:eastAsia="ko-KR"/>
        </w:rPr>
        <w:t>.</w:t>
      </w:r>
    </w:p>
    <w:p w:rsidR="004875EB" w:rsidRPr="004851AD" w:rsidRDefault="004875EB" w:rsidP="004875EB">
      <w:pPr>
        <w:spacing w:before="40" w:after="40"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cá nhân.</w:t>
      </w:r>
    </w:p>
    <w:p w:rsidR="004875EB" w:rsidRPr="004851AD" w:rsidRDefault="004875EB" w:rsidP="004875EB">
      <w:pPr>
        <w:spacing w:before="40" w:after="40" w:line="266" w:lineRule="auto"/>
        <w:ind w:firstLine="420"/>
        <w:jc w:val="both"/>
        <w:rPr>
          <w:rFonts w:eastAsia="Batang"/>
          <w:b/>
          <w:sz w:val="26"/>
          <w:szCs w:val="26"/>
          <w:lang w:val="nl-NL" w:eastAsia="ko-KR"/>
        </w:rPr>
      </w:pPr>
      <w:r>
        <w:rPr>
          <w:rFonts w:eastAsia="Batang"/>
          <w:b/>
          <w:sz w:val="26"/>
          <w:szCs w:val="26"/>
          <w:lang w:val="nl-NL" w:eastAsia="ko-KR"/>
        </w:rPr>
        <w:t>17</w:t>
      </w:r>
      <w:r w:rsidRPr="004851AD">
        <w:rPr>
          <w:rFonts w:eastAsia="Batang"/>
          <w:b/>
          <w:sz w:val="26"/>
          <w:szCs w:val="26"/>
          <w:lang w:val="nl-NL" w:eastAsia="ko-KR"/>
        </w:rPr>
        <w:t xml:space="preserve">.6 Cơ quan thực hiện thủ tục hành chính: </w:t>
      </w:r>
    </w:p>
    <w:p w:rsidR="004875EB" w:rsidRPr="004851AD" w:rsidRDefault="004875EB" w:rsidP="004875E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4875EB" w:rsidRPr="004851AD" w:rsidRDefault="004875EB" w:rsidP="004875E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4875EB" w:rsidRPr="004851AD" w:rsidRDefault="004875EB" w:rsidP="004875E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4875EB" w:rsidRPr="004851AD" w:rsidRDefault="004875EB" w:rsidP="004875EB">
      <w:pPr>
        <w:spacing w:before="40" w:after="40"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phép liên vận Việt - Lào.</w:t>
      </w:r>
    </w:p>
    <w:p w:rsidR="004875EB" w:rsidRPr="004851AD" w:rsidRDefault="004875EB" w:rsidP="004875EB">
      <w:pPr>
        <w:spacing w:before="40" w:after="40" w:line="266" w:lineRule="auto"/>
        <w:ind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8 Lệ phí</w:t>
      </w:r>
      <w:r w:rsidRPr="004851AD">
        <w:rPr>
          <w:rFonts w:eastAsia="Batang"/>
          <w:sz w:val="26"/>
          <w:szCs w:val="26"/>
          <w:lang w:val="nl-NL" w:eastAsia="ko-KR"/>
        </w:rPr>
        <w:t xml:space="preserve">: </w:t>
      </w:r>
      <w:r>
        <w:rPr>
          <w:rFonts w:eastAsia="Batang"/>
          <w:sz w:val="26"/>
          <w:szCs w:val="26"/>
          <w:lang w:val="nl-NL" w:eastAsia="ko-KR"/>
        </w:rPr>
        <w:t>Kh</w:t>
      </w:r>
      <w:r w:rsidRPr="00F521E5">
        <w:rPr>
          <w:rFonts w:eastAsia="Batang"/>
          <w:sz w:val="26"/>
          <w:szCs w:val="26"/>
          <w:lang w:val="nl-NL" w:eastAsia="ko-KR"/>
        </w:rPr>
        <w:t>ô</w:t>
      </w:r>
      <w:r>
        <w:rPr>
          <w:rFonts w:eastAsia="Batang"/>
          <w:sz w:val="26"/>
          <w:szCs w:val="26"/>
          <w:lang w:val="nl-NL" w:eastAsia="ko-KR"/>
        </w:rPr>
        <w:t>ng c</w:t>
      </w:r>
      <w:r w:rsidRPr="00F521E5">
        <w:rPr>
          <w:rFonts w:eastAsia="Batang"/>
          <w:sz w:val="26"/>
          <w:szCs w:val="26"/>
          <w:lang w:val="nl-NL" w:eastAsia="ko-KR"/>
        </w:rPr>
        <w:t>ó</w:t>
      </w:r>
    </w:p>
    <w:p w:rsidR="004875EB" w:rsidRDefault="004875EB" w:rsidP="004875EB">
      <w:pPr>
        <w:spacing w:before="40" w:after="40" w:line="266" w:lineRule="auto"/>
        <w:ind w:right="-52" w:firstLine="420"/>
        <w:jc w:val="both"/>
        <w:rPr>
          <w:rFonts w:eastAsia="Batang"/>
          <w:sz w:val="26"/>
          <w:szCs w:val="26"/>
          <w:lang w:val="nl-NL" w:eastAsia="ko-KR"/>
        </w:rPr>
      </w:pPr>
      <w:r>
        <w:rPr>
          <w:rFonts w:eastAsia="Batang"/>
          <w:b/>
          <w:sz w:val="26"/>
          <w:szCs w:val="26"/>
          <w:lang w:val="nl-NL" w:eastAsia="ko-KR"/>
        </w:rPr>
        <w:t>17</w:t>
      </w:r>
      <w:r w:rsidRPr="004851AD">
        <w:rPr>
          <w:rFonts w:eastAsia="Batang"/>
          <w:b/>
          <w:sz w:val="26"/>
          <w:szCs w:val="26"/>
          <w:lang w:val="nl-NL" w:eastAsia="ko-KR"/>
        </w:rPr>
        <w:t>.9 Tên mẫu đơn, tờ khai</w:t>
      </w:r>
      <w:r w:rsidRPr="004851AD">
        <w:rPr>
          <w:rFonts w:eastAsia="Batang"/>
          <w:sz w:val="26"/>
          <w:szCs w:val="26"/>
          <w:lang w:val="nl-NL" w:eastAsia="ko-KR"/>
        </w:rPr>
        <w:t xml:space="preserve">: Đơn đề nghị cấp giấy phép liên vận Việt </w:t>
      </w:r>
      <w:r>
        <w:rPr>
          <w:rFonts w:eastAsia="Batang"/>
          <w:sz w:val="26"/>
          <w:szCs w:val="26"/>
          <w:lang w:val="nl-NL" w:eastAsia="ko-KR"/>
        </w:rPr>
        <w:t>-</w:t>
      </w:r>
      <w:r w:rsidRPr="004851AD">
        <w:rPr>
          <w:rFonts w:eastAsia="Batang"/>
          <w:sz w:val="26"/>
          <w:szCs w:val="26"/>
          <w:lang w:val="nl-NL" w:eastAsia="ko-KR"/>
        </w:rPr>
        <w:t xml:space="preserve"> Lào</w:t>
      </w:r>
      <w:r>
        <w:rPr>
          <w:rFonts w:eastAsia="Batang"/>
          <w:sz w:val="26"/>
          <w:szCs w:val="26"/>
          <w:lang w:val="nl-NL" w:eastAsia="ko-KR"/>
        </w:rPr>
        <w:t>.</w:t>
      </w:r>
    </w:p>
    <w:p w:rsidR="004875EB" w:rsidRPr="00D151ED" w:rsidRDefault="004875EB" w:rsidP="004875EB">
      <w:pPr>
        <w:spacing w:before="120"/>
        <w:ind w:firstLine="420"/>
        <w:jc w:val="both"/>
        <w:rPr>
          <w:rFonts w:eastAsia="Batang"/>
          <w:spacing w:val="4"/>
          <w:sz w:val="26"/>
          <w:szCs w:val="26"/>
          <w:lang w:val="nl-NL" w:eastAsia="ko-KR"/>
        </w:rPr>
      </w:pPr>
      <w:r>
        <w:rPr>
          <w:rFonts w:eastAsia="Batang"/>
          <w:b/>
          <w:sz w:val="26"/>
          <w:szCs w:val="26"/>
          <w:lang w:val="nl-NL" w:eastAsia="ko-KR"/>
        </w:rPr>
        <w:t>17</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sidRPr="00D151ED">
        <w:rPr>
          <w:rFonts w:eastAsia="Batang"/>
          <w:spacing w:val="4"/>
          <w:sz w:val="26"/>
          <w:szCs w:val="26"/>
          <w:lang w:val="nl-NL" w:eastAsia="ko-KR"/>
        </w:rPr>
        <w:t>Phương tiện thương mại phải được gắn thiết bị giám sát hành trình, có phù hiệu, biển hiệu và niên hạn sử dụng theo quy định.</w:t>
      </w:r>
    </w:p>
    <w:p w:rsidR="004875EB" w:rsidRPr="004851AD" w:rsidRDefault="004875EB" w:rsidP="004875EB">
      <w:pPr>
        <w:spacing w:before="40" w:after="40" w:line="266" w:lineRule="auto"/>
        <w:ind w:right="-52" w:firstLine="420"/>
        <w:jc w:val="both"/>
        <w:rPr>
          <w:rFonts w:eastAsia="Batang"/>
          <w:b/>
          <w:sz w:val="26"/>
          <w:szCs w:val="26"/>
          <w:lang w:val="nl-NL" w:eastAsia="ko-KR"/>
        </w:rPr>
      </w:pPr>
      <w:r>
        <w:rPr>
          <w:rFonts w:eastAsia="Batang"/>
          <w:b/>
          <w:sz w:val="26"/>
          <w:szCs w:val="26"/>
          <w:lang w:val="nl-NL" w:eastAsia="ko-KR"/>
        </w:rPr>
        <w:t>17</w:t>
      </w:r>
      <w:r w:rsidRPr="004851AD">
        <w:rPr>
          <w:rFonts w:eastAsia="Batang"/>
          <w:b/>
          <w:sz w:val="26"/>
          <w:szCs w:val="26"/>
          <w:lang w:val="nl-NL" w:eastAsia="ko-KR"/>
        </w:rPr>
        <w:t>.11 Căn cứ pháp lý của thủ tục hành chính:</w:t>
      </w:r>
    </w:p>
    <w:p w:rsidR="004875EB" w:rsidRPr="003357DC" w:rsidRDefault="004875EB" w:rsidP="004875EB">
      <w:pPr>
        <w:spacing w:before="40" w:after="40" w:line="266" w:lineRule="auto"/>
        <w:ind w:firstLine="567"/>
        <w:jc w:val="both"/>
        <w:rPr>
          <w:rFonts w:eastAsia="Batang"/>
          <w:spacing w:val="4"/>
          <w:sz w:val="26"/>
          <w:szCs w:val="26"/>
          <w:lang w:val="nl-NL" w:eastAsia="ko-KR"/>
        </w:rPr>
      </w:pPr>
      <w:r w:rsidRPr="003357DC">
        <w:rPr>
          <w:rFonts w:eastAsia="Batang"/>
          <w:spacing w:val="4"/>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4875EB" w:rsidRDefault="004875EB" w:rsidP="004875EB">
      <w:pPr>
        <w:spacing w:before="40" w:after="40" w:line="266" w:lineRule="auto"/>
        <w:ind w:firstLine="567"/>
        <w:jc w:val="both"/>
        <w:rPr>
          <w:rFonts w:eastAsia="Batang"/>
          <w:spacing w:val="4"/>
          <w:sz w:val="26"/>
          <w:szCs w:val="26"/>
          <w:lang w:val="nl-NL" w:eastAsia="ko-KR"/>
        </w:rPr>
      </w:pPr>
    </w:p>
    <w:p w:rsidR="004875EB" w:rsidRDefault="004875EB" w:rsidP="004875EB">
      <w:pPr>
        <w:spacing w:before="40" w:after="40" w:line="266" w:lineRule="auto"/>
        <w:ind w:firstLine="567"/>
        <w:jc w:val="both"/>
        <w:rPr>
          <w:rFonts w:eastAsia="Batang"/>
          <w:spacing w:val="4"/>
          <w:sz w:val="26"/>
          <w:szCs w:val="26"/>
          <w:lang w:val="nl-NL" w:eastAsia="ko-KR"/>
        </w:rPr>
      </w:pPr>
    </w:p>
    <w:p w:rsidR="00C017AA" w:rsidRDefault="004875E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B"/>
    <w:rsid w:val="000F1E94"/>
    <w:rsid w:val="004875EB"/>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1A654C9-00FA-44F7-A7EA-1C8F363B9CA6}"/>
</file>

<file path=customXml/itemProps2.xml><?xml version="1.0" encoding="utf-8"?>
<ds:datastoreItem xmlns:ds="http://schemas.openxmlformats.org/officeDocument/2006/customXml" ds:itemID="{384DD417-29C9-45CA-B7BA-4B50C95B0C68}"/>
</file>

<file path=customXml/itemProps3.xml><?xml version="1.0" encoding="utf-8"?>
<ds:datastoreItem xmlns:ds="http://schemas.openxmlformats.org/officeDocument/2006/customXml" ds:itemID="{386D8262-036C-46F9-A510-0DD1C8E28E56}"/>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2020-03-05T02:51:00Z</dcterms:created>
  <dcterms:modified xsi:type="dcterms:W3CDTF">2020-03-05T02:51:00Z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