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04" w:rsidRPr="005659BD" w:rsidRDefault="00120904" w:rsidP="00120904">
      <w:pPr>
        <w:spacing w:before="80"/>
        <w:rPr>
          <w:rFonts w:eastAsia="Batang"/>
          <w:b/>
          <w:sz w:val="26"/>
          <w:szCs w:val="26"/>
          <w:lang w:val="nl-NL" w:eastAsia="ko-K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w:t>
      </w:r>
      <w:r w:rsidRPr="005659BD">
        <w:rPr>
          <w:rFonts w:eastAsia="Batang"/>
          <w:sz w:val="26"/>
          <w:szCs w:val="26"/>
          <w:lang w:val="nl-NL" w:eastAsia="ko-KR"/>
        </w:rPr>
        <w:t xml:space="preserve"> C</w:t>
      </w:r>
      <w:r w:rsidRPr="005659BD">
        <w:rPr>
          <w:rFonts w:eastAsia="Batang"/>
          <w:b/>
          <w:sz w:val="26"/>
          <w:szCs w:val="26"/>
          <w:lang w:val="nl-NL" w:eastAsia="ko-KR"/>
        </w:rPr>
        <w:t xml:space="preserve">ông bố hạn chế giao thông </w:t>
      </w:r>
      <w:r>
        <w:rPr>
          <w:rFonts w:eastAsia="Batang"/>
          <w:b/>
          <w:sz w:val="26"/>
          <w:szCs w:val="26"/>
          <w:lang w:val="nl-NL" w:eastAsia="ko-KR"/>
        </w:rPr>
        <w:t>đường thuỷ nội địa trong</w:t>
      </w:r>
      <w:r w:rsidRPr="005659BD">
        <w:rPr>
          <w:rFonts w:eastAsia="Batang"/>
          <w:b/>
          <w:sz w:val="26"/>
          <w:szCs w:val="26"/>
          <w:lang w:val="nl-NL" w:eastAsia="ko-KR"/>
        </w:rPr>
        <w:t xml:space="preserve"> trường hợp bảo đảm an ninh, quốc phòng trên đường thủy nội địa địa phương.</w:t>
      </w:r>
    </w:p>
    <w:p w:rsidR="00120904" w:rsidRPr="005659BD" w:rsidRDefault="00120904" w:rsidP="00120904">
      <w:pPr>
        <w:spacing w:before="80"/>
        <w:ind w:firstLine="720"/>
        <w:jc w:val="both"/>
        <w:rPr>
          <w:rFonts w:eastAsia="Batang"/>
          <w:b/>
          <w:sz w:val="26"/>
          <w:szCs w:val="26"/>
          <w:lang w:val="nl-NL" w:eastAsia="ko-K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 xml:space="preserve">.1. Trình tự thực hiện:  </w:t>
      </w:r>
    </w:p>
    <w:p w:rsidR="00120904" w:rsidRPr="005659BD" w:rsidRDefault="00120904" w:rsidP="00120904">
      <w:pPr>
        <w:spacing w:before="80"/>
        <w:ind w:firstLine="720"/>
        <w:jc w:val="both"/>
        <w:rPr>
          <w:rFonts w:eastAsia="Batang"/>
          <w:spacing w:val="4"/>
          <w:sz w:val="26"/>
          <w:szCs w:val="26"/>
          <w:lang w:val="nl-NL" w:eastAsia="ko-KR"/>
        </w:rPr>
      </w:pPr>
      <w:r w:rsidRPr="005659BD">
        <w:rPr>
          <w:rFonts w:eastAsia="Batang"/>
          <w:spacing w:val="4"/>
          <w:sz w:val="26"/>
          <w:szCs w:val="26"/>
          <w:lang w:val="nl-NL" w:eastAsia="ko-KR"/>
        </w:rPr>
        <w:t xml:space="preserve">- Bước 1. </w:t>
      </w:r>
      <w:r w:rsidRPr="005659BD">
        <w:rPr>
          <w:rFonts w:eastAsia="Batang"/>
          <w:sz w:val="26"/>
          <w:szCs w:val="26"/>
          <w:lang w:val="nl-NL" w:eastAsia="ko-KR"/>
        </w:rPr>
        <w:t>Tổ chức, cá nhân hoàn thiện hồ sơ, nộp hồ sơ</w:t>
      </w:r>
      <w:r w:rsidRPr="005659BD">
        <w:rPr>
          <w:rFonts w:eastAsia="Batang"/>
          <w:spacing w:val="-20"/>
          <w:sz w:val="26"/>
          <w:szCs w:val="26"/>
          <w:lang w:val="nl-NL" w:eastAsia="ko-KR"/>
        </w:rPr>
        <w:t xml:space="preserve">  </w:t>
      </w:r>
      <w:proofErr w:type="spellStart"/>
      <w:r w:rsidRPr="005659BD">
        <w:rPr>
          <w:rFonts w:eastAsia="Batang"/>
          <w:sz w:val="26"/>
          <w:szCs w:val="26"/>
          <w:lang w:eastAsia="ko-KR"/>
        </w:rPr>
        <w:t>tại</w:t>
      </w:r>
      <w:proofErr w:type="spellEnd"/>
      <w:r w:rsidRPr="005659B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tỉnh</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Hà</w:t>
      </w:r>
      <w:proofErr w:type="spellEnd"/>
      <w:r w:rsidRPr="005659BD">
        <w:rPr>
          <w:rFonts w:eastAsia="Batang"/>
          <w:sz w:val="26"/>
          <w:szCs w:val="26"/>
          <w:lang w:eastAsia="ko-KR"/>
        </w:rPr>
        <w:t xml:space="preserve"> Nam </w:t>
      </w:r>
      <w:proofErr w:type="spellStart"/>
      <w:r w:rsidRPr="005659BD">
        <w:rPr>
          <w:rFonts w:eastAsia="Batang"/>
          <w:sz w:val="26"/>
          <w:szCs w:val="26"/>
          <w:lang w:eastAsia="ko-KR"/>
        </w:rPr>
        <w:t>số</w:t>
      </w:r>
      <w:proofErr w:type="spellEnd"/>
      <w:r w:rsidRPr="005659BD">
        <w:rPr>
          <w:rFonts w:eastAsia="Batang"/>
          <w:sz w:val="26"/>
          <w:szCs w:val="26"/>
          <w:lang w:eastAsia="ko-KR"/>
        </w:rPr>
        <w:t xml:space="preserve"> 7, </w:t>
      </w:r>
      <w:proofErr w:type="spellStart"/>
      <w:r w:rsidRPr="005659BD">
        <w:rPr>
          <w:rFonts w:eastAsia="Batang"/>
          <w:sz w:val="26"/>
          <w:szCs w:val="26"/>
          <w:lang w:eastAsia="ko-KR"/>
        </w:rPr>
        <w:t>đường</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Trần</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Phú</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thành</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phố</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Phủ</w:t>
      </w:r>
      <w:proofErr w:type="spellEnd"/>
      <w:r w:rsidRPr="005659BD">
        <w:rPr>
          <w:rFonts w:eastAsia="Batang"/>
          <w:sz w:val="26"/>
          <w:szCs w:val="26"/>
          <w:lang w:eastAsia="ko-KR"/>
        </w:rPr>
        <w:t xml:space="preserve"> </w:t>
      </w:r>
      <w:proofErr w:type="spellStart"/>
      <w:r w:rsidRPr="005659BD">
        <w:rPr>
          <w:rFonts w:eastAsia="Batang"/>
          <w:sz w:val="26"/>
          <w:szCs w:val="26"/>
          <w:lang w:eastAsia="ko-KR"/>
        </w:rPr>
        <w:t>Lý</w:t>
      </w:r>
      <w:proofErr w:type="spellEnd"/>
      <w:r w:rsidRPr="005659BD">
        <w:rPr>
          <w:rFonts w:eastAsia="Batang"/>
          <w:spacing w:val="-20"/>
          <w:sz w:val="26"/>
          <w:szCs w:val="26"/>
          <w:lang w:val="nl-NL" w:eastAsia="ko-KR"/>
        </w:rPr>
        <w:t>;</w:t>
      </w:r>
    </w:p>
    <w:p w:rsidR="00120904" w:rsidRPr="005659BD" w:rsidRDefault="00120904" w:rsidP="00120904">
      <w:pPr>
        <w:spacing w:before="80"/>
        <w:ind w:firstLine="720"/>
        <w:jc w:val="both"/>
        <w:rPr>
          <w:rFonts w:eastAsia="Batang"/>
          <w:sz w:val="26"/>
          <w:szCs w:val="26"/>
          <w:lang w:val="nl-NL" w:eastAsia="ko-KR"/>
        </w:rPr>
      </w:pPr>
      <w:r w:rsidRPr="005659BD">
        <w:rPr>
          <w:rFonts w:eastAsia="Batang"/>
          <w:sz w:val="26"/>
          <w:szCs w:val="26"/>
          <w:lang w:val="nl-NL" w:eastAsia="ko-KR"/>
        </w:rPr>
        <w:t xml:space="preserve">- Bước 2: Sở GTVT tiếp nhận hồ sơ và căn cứ yêu cầu thực tế xác định biện pháp đảm bảo an toàn giao thông khu vực trình UBND tỉnh xem xét, công bố (qua Văn phòng UBND tỉnh); </w:t>
      </w:r>
    </w:p>
    <w:p w:rsidR="00120904" w:rsidRPr="005659BD" w:rsidRDefault="00120904" w:rsidP="00120904">
      <w:pPr>
        <w:spacing w:before="80"/>
        <w:ind w:firstLine="720"/>
        <w:jc w:val="both"/>
        <w:rPr>
          <w:rFonts w:eastAsia="Batang"/>
          <w:spacing w:val="-2"/>
          <w:sz w:val="26"/>
          <w:szCs w:val="26"/>
          <w:lang w:val="nl-NL" w:eastAsia="ko-KR"/>
        </w:rPr>
      </w:pPr>
      <w:r w:rsidRPr="005659BD">
        <w:rPr>
          <w:rFonts w:eastAsia="Batang"/>
          <w:spacing w:val="-2"/>
          <w:sz w:val="26"/>
          <w:szCs w:val="26"/>
          <w:lang w:val="nl-NL" w:eastAsia="ko-KR"/>
        </w:rPr>
        <w:t>- Bước 3: UBND tỉnh công bố hạn chế giao thông trên cơ sở đề nghị của SGTVT.</w:t>
      </w:r>
    </w:p>
    <w:p w:rsidR="00120904" w:rsidRPr="005659BD" w:rsidRDefault="00120904" w:rsidP="00120904">
      <w:pPr>
        <w:spacing w:before="80"/>
        <w:ind w:firstLine="574"/>
        <w:jc w:val="both"/>
        <w:rPr>
          <w:rFonts w:eastAsia="Batang"/>
          <w:sz w:val="26"/>
          <w:szCs w:val="26"/>
          <w:lang w:val="nl-NL" w:eastAsia="ko-KR"/>
        </w:rPr>
      </w:pPr>
      <w:r w:rsidRPr="005659BD">
        <w:rPr>
          <w:rFonts w:eastAsia="Batang"/>
          <w:sz w:val="26"/>
          <w:szCs w:val="26"/>
          <w:lang w:val="nl-NL" w:eastAsia="ko-KR"/>
        </w:rPr>
        <w:t>- Bước 4: Tổ chức, cá nhân nhận kết quả tại:</w:t>
      </w:r>
    </w:p>
    <w:p w:rsidR="00120904" w:rsidRPr="005659BD" w:rsidRDefault="00120904" w:rsidP="00120904">
      <w:pPr>
        <w:spacing w:before="80"/>
        <w:ind w:firstLine="720"/>
        <w:jc w:val="both"/>
        <w:rPr>
          <w:rFonts w:eastAsia="Batang"/>
          <w:sz w:val="26"/>
          <w:szCs w:val="26"/>
          <w:lang w:val="nl-NL" w:eastAsia="ko-KR"/>
        </w:rPr>
      </w:pPr>
      <w:r w:rsidRPr="005659B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5659BD">
        <w:rPr>
          <w:rFonts w:eastAsia="Batang"/>
          <w:sz w:val="26"/>
          <w:szCs w:val="26"/>
          <w:lang w:val="nl-NL" w:eastAsia="ko-KR"/>
        </w:rPr>
        <w:t xml:space="preserve"> tỉnh Hà Nam</w:t>
      </w:r>
    </w:p>
    <w:p w:rsidR="00120904" w:rsidRPr="005659BD" w:rsidRDefault="00120904" w:rsidP="00120904">
      <w:pPr>
        <w:spacing w:before="80"/>
        <w:ind w:firstLine="720"/>
        <w:jc w:val="both"/>
        <w:rPr>
          <w:rFonts w:eastAsia="Batang"/>
          <w:sz w:val="26"/>
          <w:szCs w:val="26"/>
          <w:lang w:val="nl-NL" w:eastAsia="ko-KR"/>
        </w:rPr>
      </w:pPr>
      <w:r w:rsidRPr="005659BD">
        <w:rPr>
          <w:rFonts w:eastAsia="Batang"/>
          <w:sz w:val="26"/>
          <w:szCs w:val="26"/>
          <w:lang w:val="nl-NL" w:eastAsia="ko-KR"/>
        </w:rPr>
        <w:t>Nhận kết quả qua hệ thống bưu chính đối với trường hợp lựa chọn nộp hồ sơ và trả kết quả qua hệ thống bưu chính.</w:t>
      </w:r>
    </w:p>
    <w:p w:rsidR="00120904" w:rsidRPr="005659BD" w:rsidRDefault="00120904" w:rsidP="00120904">
      <w:pPr>
        <w:spacing w:before="80"/>
        <w:ind w:firstLine="720"/>
        <w:jc w:val="both"/>
        <w:rPr>
          <w:spacing w:val="-4"/>
          <w:sz w:val="26"/>
          <w:szCs w:val="26"/>
          <w:lang w:val="hr-H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w:t>
      </w:r>
      <w:r w:rsidRPr="005659BD">
        <w:rPr>
          <w:b/>
          <w:sz w:val="26"/>
          <w:szCs w:val="26"/>
          <w:lang w:val="nl-NL"/>
        </w:rPr>
        <w:t>2.Cách thức thực hiện:</w:t>
      </w:r>
      <w:r w:rsidRPr="005659BD">
        <w:rPr>
          <w:sz w:val="26"/>
          <w:szCs w:val="26"/>
          <w:lang w:val="nl-NL"/>
        </w:rPr>
        <w:t xml:space="preserve"> </w:t>
      </w:r>
      <w:r w:rsidRPr="005659BD">
        <w:rPr>
          <w:sz w:val="26"/>
          <w:szCs w:val="26"/>
          <w:lang w:val="vi-VN"/>
        </w:rPr>
        <w:t>Nộp hồ sơ trực tiếp, qua hệ thống bưu chính hoặc bằng các hình thức phù hợp</w:t>
      </w:r>
      <w:r w:rsidRPr="005659BD">
        <w:rPr>
          <w:sz w:val="26"/>
          <w:szCs w:val="26"/>
        </w:rPr>
        <w:t xml:space="preserve"> </w:t>
      </w:r>
      <w:proofErr w:type="spellStart"/>
      <w:r w:rsidRPr="005659BD">
        <w:rPr>
          <w:sz w:val="26"/>
          <w:szCs w:val="26"/>
        </w:rPr>
        <w:t>đến</w:t>
      </w:r>
      <w:proofErr w:type="spellEnd"/>
      <w:r w:rsidRPr="005659BD">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5659BD">
        <w:rPr>
          <w:rFonts w:eastAsia="Calibri"/>
          <w:sz w:val="26"/>
          <w:szCs w:val="26"/>
        </w:rPr>
        <w:t xml:space="preserve"> </w:t>
      </w:r>
      <w:proofErr w:type="spellStart"/>
      <w:r w:rsidRPr="005659BD">
        <w:rPr>
          <w:rFonts w:eastAsia="Calibri"/>
          <w:sz w:val="26"/>
          <w:szCs w:val="26"/>
        </w:rPr>
        <w:t>tỉnh</w:t>
      </w:r>
      <w:proofErr w:type="spellEnd"/>
      <w:r w:rsidRPr="005659BD">
        <w:rPr>
          <w:rFonts w:eastAsia="Calibri"/>
          <w:sz w:val="26"/>
          <w:szCs w:val="26"/>
        </w:rPr>
        <w:t xml:space="preserve"> </w:t>
      </w:r>
      <w:proofErr w:type="spellStart"/>
      <w:r w:rsidRPr="005659BD">
        <w:rPr>
          <w:rFonts w:eastAsia="Calibri"/>
          <w:sz w:val="26"/>
          <w:szCs w:val="26"/>
        </w:rPr>
        <w:t>Hà</w:t>
      </w:r>
      <w:proofErr w:type="spellEnd"/>
      <w:r w:rsidRPr="005659BD">
        <w:rPr>
          <w:rFonts w:eastAsia="Calibri"/>
          <w:sz w:val="26"/>
          <w:szCs w:val="26"/>
        </w:rPr>
        <w:t xml:space="preserve"> Nam</w:t>
      </w:r>
      <w:r w:rsidRPr="005659BD">
        <w:rPr>
          <w:sz w:val="26"/>
          <w:szCs w:val="26"/>
          <w:lang w:val="vi-VN"/>
        </w:rPr>
        <w:t>.</w:t>
      </w:r>
    </w:p>
    <w:p w:rsidR="00120904" w:rsidRPr="005659BD" w:rsidRDefault="00120904" w:rsidP="00120904">
      <w:pPr>
        <w:spacing w:before="80"/>
        <w:ind w:firstLine="720"/>
        <w:jc w:val="both"/>
        <w:rPr>
          <w:rFonts w:eastAsia="Batang"/>
          <w:b/>
          <w:sz w:val="26"/>
          <w:szCs w:val="26"/>
          <w:lang w:val="nl-NL" w:eastAsia="ko-K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.3 Thành phần, số lượng hồ sơ:</w:t>
      </w:r>
    </w:p>
    <w:p w:rsidR="00120904" w:rsidRPr="005659BD" w:rsidRDefault="00120904" w:rsidP="00120904">
      <w:pPr>
        <w:spacing w:before="80"/>
        <w:ind w:firstLine="567"/>
        <w:jc w:val="both"/>
        <w:rPr>
          <w:rFonts w:eastAsia="Batang"/>
          <w:b/>
          <w:sz w:val="26"/>
          <w:szCs w:val="26"/>
          <w:lang w:val="nl-NL" w:eastAsia="ko-KR"/>
        </w:rPr>
      </w:pPr>
      <w:r w:rsidRPr="005659BD">
        <w:rPr>
          <w:rFonts w:eastAsia="Batang"/>
          <w:b/>
          <w:sz w:val="26"/>
          <w:szCs w:val="26"/>
          <w:lang w:val="nl-NL" w:eastAsia="ko-KR"/>
        </w:rPr>
        <w:t xml:space="preserve">* Thành phần:  </w:t>
      </w:r>
      <w:r w:rsidRPr="005659BD">
        <w:rPr>
          <w:rFonts w:eastAsia="Batang"/>
          <w:sz w:val="26"/>
          <w:szCs w:val="26"/>
          <w:lang w:val="nl-NL" w:eastAsia="ko-KR"/>
        </w:rPr>
        <w:t>Hồ sơ bao gồm:</w:t>
      </w:r>
    </w:p>
    <w:p w:rsidR="00120904" w:rsidRPr="005659BD" w:rsidRDefault="00120904" w:rsidP="00120904">
      <w:pPr>
        <w:spacing w:before="80"/>
        <w:ind w:firstLine="720"/>
        <w:jc w:val="both"/>
        <w:rPr>
          <w:rFonts w:eastAsia="Batang"/>
          <w:spacing w:val="-2"/>
          <w:sz w:val="26"/>
          <w:szCs w:val="26"/>
          <w:lang w:val="nl-NL" w:eastAsia="ko-KR"/>
        </w:rPr>
      </w:pPr>
      <w:r w:rsidRPr="005659BD">
        <w:rPr>
          <w:rFonts w:eastAsia="Batang"/>
          <w:sz w:val="26"/>
          <w:szCs w:val="26"/>
          <w:lang w:eastAsia="ko-KR"/>
        </w:rPr>
        <w:t xml:space="preserve">- </w:t>
      </w:r>
      <w:proofErr w:type="spellStart"/>
      <w:r w:rsidRPr="005659BD">
        <w:rPr>
          <w:rFonts w:eastAsia="Batang"/>
          <w:sz w:val="26"/>
          <w:szCs w:val="26"/>
          <w:lang w:eastAsia="ko-KR"/>
        </w:rPr>
        <w:t>Thuyết</w:t>
      </w:r>
      <w:proofErr w:type="spellEnd"/>
      <w:r w:rsidRPr="005659BD">
        <w:rPr>
          <w:rFonts w:eastAsia="Batang"/>
          <w:sz w:val="26"/>
          <w:szCs w:val="26"/>
          <w:lang w:eastAsia="ko-KR"/>
        </w:rPr>
        <w:t xml:space="preserve"> </w:t>
      </w:r>
      <w:r w:rsidRPr="005659BD">
        <w:rPr>
          <w:rFonts w:eastAsia="Batang"/>
          <w:spacing w:val="-2"/>
          <w:sz w:val="26"/>
          <w:szCs w:val="26"/>
          <w:lang w:val="nl-NL" w:eastAsia="ko-KR"/>
        </w:rPr>
        <w:t xml:space="preserve">minh </w:t>
      </w:r>
      <w:proofErr w:type="gramStart"/>
      <w:r w:rsidRPr="005659BD">
        <w:rPr>
          <w:rFonts w:eastAsia="Batang"/>
          <w:spacing w:val="-2"/>
          <w:sz w:val="26"/>
          <w:szCs w:val="26"/>
          <w:lang w:val="nl-NL" w:eastAsia="ko-KR"/>
        </w:rPr>
        <w:t>chung</w:t>
      </w:r>
      <w:proofErr w:type="gramEnd"/>
      <w:r w:rsidRPr="005659BD">
        <w:rPr>
          <w:rFonts w:eastAsia="Batang"/>
          <w:spacing w:val="-2"/>
          <w:sz w:val="26"/>
          <w:szCs w:val="26"/>
          <w:lang w:val="nl-NL" w:eastAsia="ko-KR"/>
        </w:rPr>
        <w:t xml:space="preserve"> về phương án;</w:t>
      </w:r>
    </w:p>
    <w:p w:rsidR="00120904" w:rsidRPr="005659BD" w:rsidRDefault="00120904" w:rsidP="00120904">
      <w:pPr>
        <w:spacing w:before="80"/>
        <w:ind w:firstLine="720"/>
        <w:jc w:val="both"/>
        <w:rPr>
          <w:rFonts w:eastAsia="Batang"/>
          <w:spacing w:val="-2"/>
          <w:sz w:val="26"/>
          <w:szCs w:val="26"/>
          <w:lang w:val="nl-NL" w:eastAsia="ko-KR"/>
        </w:rPr>
      </w:pPr>
      <w:r w:rsidRPr="005659BD">
        <w:rPr>
          <w:rFonts w:eastAsia="Batang"/>
          <w:spacing w:val="-2"/>
          <w:sz w:val="26"/>
          <w:szCs w:val="26"/>
          <w:lang w:val="nl-NL" w:eastAsia="ko-KR"/>
        </w:rPr>
        <w:t>- Bản vẽ mặt bằng tổng thể thể hiện phương án bố trí báo hiệu bảo đảm an toàn giao thông, vị trí các trạm điều tiết khống chế, bố trí phương tiện điều tiết khống chế;</w:t>
      </w:r>
    </w:p>
    <w:p w:rsidR="00120904" w:rsidRPr="005659BD" w:rsidRDefault="00120904" w:rsidP="00120904">
      <w:pPr>
        <w:spacing w:before="80"/>
        <w:ind w:firstLine="720"/>
        <w:jc w:val="both"/>
        <w:rPr>
          <w:rFonts w:eastAsia="Batang"/>
          <w:spacing w:val="-2"/>
          <w:sz w:val="26"/>
          <w:szCs w:val="26"/>
          <w:lang w:val="nl-NL" w:eastAsia="ko-KR"/>
        </w:rPr>
      </w:pPr>
      <w:r w:rsidRPr="005659BD">
        <w:rPr>
          <w:rFonts w:eastAsia="Batang"/>
          <w:spacing w:val="-2"/>
          <w:sz w:val="26"/>
          <w:szCs w:val="26"/>
          <w:lang w:val="nl-NL" w:eastAsia="ko-KR"/>
        </w:rPr>
        <w:t>- Phương án bố trí nhân lực;</w:t>
      </w:r>
    </w:p>
    <w:p w:rsidR="00120904" w:rsidRPr="005659BD" w:rsidRDefault="00120904" w:rsidP="00120904">
      <w:pPr>
        <w:spacing w:before="80"/>
        <w:ind w:firstLine="720"/>
        <w:jc w:val="both"/>
        <w:rPr>
          <w:rFonts w:eastAsia="Batang"/>
          <w:spacing w:val="-2"/>
          <w:sz w:val="26"/>
          <w:szCs w:val="26"/>
          <w:lang w:val="nl-NL" w:eastAsia="ko-KR"/>
        </w:rPr>
      </w:pPr>
      <w:r w:rsidRPr="005659BD">
        <w:rPr>
          <w:rFonts w:eastAsia="Batang"/>
          <w:spacing w:val="-2"/>
          <w:sz w:val="26"/>
          <w:szCs w:val="26"/>
          <w:lang w:val="nl-NL" w:eastAsia="ko-KR"/>
        </w:rPr>
        <w:t>- Quy chế hướng dẫn phương tiện qua khu vực hoặc hướng dẫn phương tiện theo tuyến khác đối với trường hợp cấm luồng;</w:t>
      </w:r>
    </w:p>
    <w:p w:rsidR="00120904" w:rsidRPr="005659BD" w:rsidRDefault="00120904" w:rsidP="00120904">
      <w:pPr>
        <w:spacing w:before="80"/>
        <w:ind w:firstLine="720"/>
        <w:jc w:val="both"/>
        <w:rPr>
          <w:rFonts w:eastAsia="Batang"/>
          <w:sz w:val="26"/>
          <w:szCs w:val="26"/>
          <w:lang w:val="nl-NL" w:eastAsia="ko-KR"/>
        </w:rPr>
      </w:pPr>
      <w:r w:rsidRPr="005659BD">
        <w:rPr>
          <w:rFonts w:eastAsia="Batang"/>
          <w:spacing w:val="-2"/>
          <w:sz w:val="26"/>
          <w:szCs w:val="26"/>
          <w:lang w:val="nl-NL" w:eastAsia="ko-KR"/>
        </w:rPr>
        <w:t>- Thời gian thực hiện phương án hạn chế giao thông</w:t>
      </w:r>
      <w:r w:rsidRPr="005659BD">
        <w:rPr>
          <w:rFonts w:eastAsia="Batang"/>
          <w:sz w:val="26"/>
          <w:szCs w:val="26"/>
          <w:lang w:val="nl-NL" w:eastAsia="ko-KR"/>
        </w:rPr>
        <w:t>.</w:t>
      </w:r>
    </w:p>
    <w:p w:rsidR="00120904" w:rsidRPr="005659BD" w:rsidRDefault="00120904" w:rsidP="00120904">
      <w:pPr>
        <w:spacing w:before="80"/>
        <w:ind w:firstLine="720"/>
        <w:jc w:val="both"/>
        <w:rPr>
          <w:rFonts w:eastAsia="Batang"/>
          <w:sz w:val="26"/>
          <w:szCs w:val="26"/>
          <w:lang w:val="nl-NL" w:eastAsia="ko-KR"/>
        </w:rPr>
      </w:pPr>
      <w:r w:rsidRPr="005659BD">
        <w:rPr>
          <w:rFonts w:eastAsia="Batang"/>
          <w:b/>
          <w:sz w:val="26"/>
          <w:szCs w:val="26"/>
          <w:lang w:val="nl-NL" w:eastAsia="ko-KR"/>
        </w:rPr>
        <w:t>* Số lượng:</w:t>
      </w:r>
      <w:r w:rsidRPr="005659BD">
        <w:rPr>
          <w:rFonts w:eastAsia="Batang"/>
          <w:sz w:val="26"/>
          <w:szCs w:val="26"/>
          <w:lang w:val="nl-NL" w:eastAsia="ko-KR"/>
        </w:rPr>
        <w:t xml:space="preserve"> 01 bộ.</w:t>
      </w:r>
    </w:p>
    <w:p w:rsidR="00120904" w:rsidRPr="005659BD" w:rsidRDefault="00120904" w:rsidP="00120904">
      <w:pPr>
        <w:shd w:val="clear" w:color="auto" w:fill="FFFFFF"/>
        <w:spacing w:before="80"/>
        <w:ind w:firstLine="720"/>
        <w:jc w:val="both"/>
        <w:rPr>
          <w:rFonts w:eastAsia="Batang"/>
          <w:sz w:val="26"/>
          <w:szCs w:val="26"/>
          <w:lang w:val="nl-NL" w:eastAsia="ko-K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.4. Thời hạn giải quyết:</w:t>
      </w:r>
      <w:r w:rsidRPr="005659BD">
        <w:rPr>
          <w:rFonts w:eastAsia="Batang"/>
          <w:sz w:val="26"/>
          <w:szCs w:val="26"/>
          <w:lang w:val="nl-NL" w:eastAsia="ko-KR"/>
        </w:rPr>
        <w:t xml:space="preserve"> </w:t>
      </w:r>
    </w:p>
    <w:p w:rsidR="00120904" w:rsidRPr="005659BD" w:rsidRDefault="00120904" w:rsidP="00120904">
      <w:pPr>
        <w:shd w:val="clear" w:color="auto" w:fill="FFFFFF"/>
        <w:spacing w:before="80"/>
        <w:ind w:firstLine="720"/>
        <w:jc w:val="both"/>
        <w:rPr>
          <w:sz w:val="26"/>
          <w:szCs w:val="26"/>
          <w:lang w:val="vi-VN"/>
        </w:rPr>
      </w:pPr>
      <w:r w:rsidRPr="005659BD">
        <w:rPr>
          <w:sz w:val="26"/>
          <w:szCs w:val="26"/>
          <w:lang w:val="hr-HR"/>
        </w:rPr>
        <w:t xml:space="preserve">- </w:t>
      </w:r>
      <w:r w:rsidRPr="005659BD">
        <w:rPr>
          <w:sz w:val="26"/>
          <w:szCs w:val="26"/>
          <w:lang w:val="vi-VN"/>
        </w:rPr>
        <w:t>Chậm nhất là 0</w:t>
      </w:r>
      <w:r w:rsidRPr="005659BD">
        <w:rPr>
          <w:sz w:val="26"/>
          <w:szCs w:val="26"/>
        </w:rPr>
        <w:t>3</w:t>
      </w:r>
      <w:r w:rsidRPr="005659BD">
        <w:rPr>
          <w:sz w:val="26"/>
          <w:szCs w:val="26"/>
          <w:lang w:val="vi-VN"/>
        </w:rPr>
        <w:t xml:space="preserve"> ngày làm việc, kể từ ngày nhận đủ hồ sơ hợp lệ, Sở Giao thông vận tải có kết quả thẩm định trình Ủy ban nhân dân cấp tỉnh;</w:t>
      </w:r>
    </w:p>
    <w:p w:rsidR="00120904" w:rsidRPr="005659BD" w:rsidRDefault="00120904" w:rsidP="00120904">
      <w:pPr>
        <w:shd w:val="clear" w:color="auto" w:fill="FFFFFF"/>
        <w:spacing w:before="80"/>
        <w:ind w:firstLine="720"/>
        <w:jc w:val="both"/>
        <w:rPr>
          <w:sz w:val="26"/>
          <w:szCs w:val="26"/>
          <w:lang w:val="vi-VN"/>
        </w:rPr>
      </w:pPr>
      <w:r w:rsidRPr="005659BD">
        <w:rPr>
          <w:sz w:val="26"/>
          <w:szCs w:val="26"/>
          <w:lang w:val="vi-VN"/>
        </w:rPr>
        <w:t>- </w:t>
      </w:r>
      <w:proofErr w:type="spellStart"/>
      <w:r w:rsidRPr="005659BD">
        <w:rPr>
          <w:sz w:val="26"/>
          <w:szCs w:val="26"/>
        </w:rPr>
        <w:t>Trong</w:t>
      </w:r>
      <w:proofErr w:type="spellEnd"/>
      <w:r w:rsidRPr="005659BD">
        <w:rPr>
          <w:sz w:val="26"/>
          <w:szCs w:val="26"/>
        </w:rPr>
        <w:t xml:space="preserve"> </w:t>
      </w:r>
      <w:proofErr w:type="spellStart"/>
      <w:r w:rsidRPr="005659BD">
        <w:rPr>
          <w:sz w:val="26"/>
          <w:szCs w:val="26"/>
        </w:rPr>
        <w:t>thời</w:t>
      </w:r>
      <w:proofErr w:type="spellEnd"/>
      <w:r w:rsidRPr="005659BD">
        <w:rPr>
          <w:sz w:val="26"/>
          <w:szCs w:val="26"/>
        </w:rPr>
        <w:t xml:space="preserve"> </w:t>
      </w:r>
      <w:proofErr w:type="spellStart"/>
      <w:r w:rsidRPr="005659BD">
        <w:rPr>
          <w:sz w:val="26"/>
          <w:szCs w:val="26"/>
        </w:rPr>
        <w:t>gian</w:t>
      </w:r>
      <w:proofErr w:type="spellEnd"/>
      <w:r w:rsidRPr="005659BD">
        <w:rPr>
          <w:sz w:val="26"/>
          <w:szCs w:val="26"/>
          <w:lang w:val="vi-VN"/>
        </w:rPr>
        <w:t xml:space="preserve"> là 05 ngày làm việc, kể từ ngày nhận đủ hồ sơ hợp lệ do Sở Giao thông vận tải trình, Ủy ban nhân dân cấp tỉnh có văn bản </w:t>
      </w:r>
      <w:proofErr w:type="spellStart"/>
      <w:r w:rsidRPr="005659BD">
        <w:rPr>
          <w:sz w:val="26"/>
          <w:szCs w:val="26"/>
        </w:rPr>
        <w:t>Công</w:t>
      </w:r>
      <w:proofErr w:type="spellEnd"/>
      <w:r w:rsidRPr="005659BD">
        <w:rPr>
          <w:sz w:val="26"/>
          <w:szCs w:val="26"/>
        </w:rPr>
        <w:t xml:space="preserve"> </w:t>
      </w:r>
      <w:proofErr w:type="spellStart"/>
      <w:r w:rsidRPr="005659BD">
        <w:rPr>
          <w:sz w:val="26"/>
          <w:szCs w:val="26"/>
        </w:rPr>
        <w:t>bố</w:t>
      </w:r>
      <w:proofErr w:type="spellEnd"/>
      <w:r w:rsidRPr="005659BD">
        <w:rPr>
          <w:sz w:val="26"/>
          <w:szCs w:val="26"/>
          <w:lang w:val="vi-VN"/>
        </w:rPr>
        <w:t>.</w:t>
      </w:r>
    </w:p>
    <w:p w:rsidR="00120904" w:rsidRPr="005659BD" w:rsidRDefault="00120904" w:rsidP="00120904">
      <w:pPr>
        <w:spacing w:before="80"/>
        <w:ind w:firstLine="720"/>
        <w:jc w:val="both"/>
        <w:rPr>
          <w:rFonts w:eastAsia="Batang"/>
          <w:sz w:val="26"/>
          <w:szCs w:val="26"/>
          <w:lang w:val="nl-NL" w:eastAsia="ko-K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.5.Đối tượng thực hiện thủ tục hành chính:</w:t>
      </w:r>
      <w:r w:rsidRPr="005659BD">
        <w:rPr>
          <w:rFonts w:eastAsia="Batang"/>
          <w:sz w:val="26"/>
          <w:szCs w:val="26"/>
          <w:lang w:val="nl-NL" w:eastAsia="ko-KR"/>
        </w:rPr>
        <w:t xml:space="preserve"> Tổ chức, cá nhân.</w:t>
      </w:r>
    </w:p>
    <w:p w:rsidR="00120904" w:rsidRPr="005659BD" w:rsidRDefault="00120904" w:rsidP="00120904">
      <w:pPr>
        <w:spacing w:before="80"/>
        <w:ind w:firstLine="720"/>
        <w:jc w:val="both"/>
        <w:rPr>
          <w:rFonts w:eastAsia="Batang"/>
          <w:b/>
          <w:sz w:val="26"/>
          <w:szCs w:val="26"/>
          <w:lang w:val="nl-NL" w:eastAsia="ko-K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 xml:space="preserve">.6. Cơ quan thực hiện thủ tục hành chính: </w:t>
      </w:r>
    </w:p>
    <w:p w:rsidR="00120904" w:rsidRPr="005659BD" w:rsidRDefault="00120904" w:rsidP="00120904">
      <w:pPr>
        <w:spacing w:before="80"/>
        <w:ind w:left="360" w:firstLine="360"/>
        <w:jc w:val="both"/>
        <w:rPr>
          <w:rFonts w:eastAsia="Batang"/>
          <w:sz w:val="26"/>
          <w:szCs w:val="26"/>
          <w:lang w:val="nl-NL" w:eastAsia="ko-KR"/>
        </w:rPr>
      </w:pPr>
      <w:r>
        <w:rPr>
          <w:rFonts w:eastAsia="Batang"/>
          <w:sz w:val="26"/>
          <w:szCs w:val="26"/>
          <w:lang w:val="nl-NL" w:eastAsia="ko-KR"/>
        </w:rPr>
        <w:t xml:space="preserve">- Cơ quan có thẩm </w:t>
      </w:r>
      <w:r w:rsidRPr="005659BD">
        <w:rPr>
          <w:rFonts w:eastAsia="Batang"/>
          <w:sz w:val="26"/>
          <w:szCs w:val="26"/>
          <w:lang w:val="nl-NL" w:eastAsia="ko-KR"/>
        </w:rPr>
        <w:t xml:space="preserve"> quyền quyết định theo quy định</w:t>
      </w:r>
      <w:r w:rsidRPr="005659BD">
        <w:rPr>
          <w:rFonts w:eastAsia="Batang"/>
          <w:b/>
          <w:sz w:val="26"/>
          <w:szCs w:val="26"/>
          <w:lang w:val="nl-NL" w:eastAsia="ko-KR"/>
        </w:rPr>
        <w:t xml:space="preserve">: </w:t>
      </w:r>
      <w:r w:rsidRPr="005659BD">
        <w:rPr>
          <w:rFonts w:eastAsia="Batang"/>
          <w:sz w:val="26"/>
          <w:szCs w:val="26"/>
          <w:lang w:val="nl-NL" w:eastAsia="ko-KR"/>
        </w:rPr>
        <w:t>UBND tỉnh Hà Nam.</w:t>
      </w:r>
    </w:p>
    <w:p w:rsidR="00120904" w:rsidRPr="005659BD" w:rsidRDefault="00120904" w:rsidP="00120904">
      <w:pPr>
        <w:spacing w:before="80"/>
        <w:ind w:left="360" w:firstLine="360"/>
        <w:jc w:val="both"/>
        <w:rPr>
          <w:rFonts w:eastAsia="Batang"/>
          <w:sz w:val="26"/>
          <w:szCs w:val="26"/>
          <w:lang w:val="nl-NL" w:eastAsia="ko-KR"/>
        </w:rPr>
      </w:pPr>
      <w:r>
        <w:rPr>
          <w:rFonts w:eastAsia="Batang"/>
          <w:sz w:val="26"/>
          <w:szCs w:val="26"/>
          <w:lang w:val="nl-NL" w:eastAsia="ko-KR"/>
        </w:rPr>
        <w:t>- Cơ quan trực tiếp</w:t>
      </w:r>
      <w:r w:rsidRPr="005659BD">
        <w:rPr>
          <w:rFonts w:eastAsia="Batang"/>
          <w:sz w:val="26"/>
          <w:szCs w:val="26"/>
          <w:lang w:val="nl-NL" w:eastAsia="ko-KR"/>
        </w:rPr>
        <w:t xml:space="preserve"> thực hiện TTHC</w:t>
      </w:r>
      <w:r w:rsidRPr="005659BD">
        <w:rPr>
          <w:rFonts w:eastAsia="Batang"/>
          <w:b/>
          <w:sz w:val="26"/>
          <w:szCs w:val="26"/>
          <w:lang w:val="nl-NL" w:eastAsia="ko-KR"/>
        </w:rPr>
        <w:t xml:space="preserve">: </w:t>
      </w:r>
      <w:r w:rsidRPr="005659BD">
        <w:rPr>
          <w:rFonts w:eastAsia="Batang"/>
          <w:sz w:val="26"/>
          <w:szCs w:val="26"/>
          <w:lang w:val="nl-NL" w:eastAsia="ko-KR"/>
        </w:rPr>
        <w:t>Sở GTVT Hà Nam.</w:t>
      </w:r>
    </w:p>
    <w:p w:rsidR="00120904" w:rsidRPr="005659BD" w:rsidRDefault="00120904" w:rsidP="00120904">
      <w:pPr>
        <w:spacing w:before="80"/>
        <w:ind w:firstLine="720"/>
        <w:jc w:val="both"/>
        <w:rPr>
          <w:rFonts w:eastAsia="Batang"/>
          <w:spacing w:val="-8"/>
          <w:sz w:val="26"/>
          <w:szCs w:val="26"/>
          <w:lang w:val="nl-NL" w:eastAsia="ko-K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 xml:space="preserve">.7. </w:t>
      </w:r>
      <w:r w:rsidRPr="005659BD">
        <w:rPr>
          <w:rFonts w:eastAsia="Batang"/>
          <w:b/>
          <w:spacing w:val="-8"/>
          <w:sz w:val="26"/>
          <w:szCs w:val="26"/>
          <w:lang w:val="nl-NL" w:eastAsia="ko-KR"/>
        </w:rPr>
        <w:t xml:space="preserve">Kết quả thực hiện thủ tục hành chính: </w:t>
      </w:r>
      <w:r w:rsidRPr="005659BD">
        <w:rPr>
          <w:rFonts w:eastAsia="Batang"/>
          <w:spacing w:val="-8"/>
          <w:sz w:val="26"/>
          <w:szCs w:val="26"/>
          <w:lang w:val="nl-NL" w:eastAsia="ko-KR"/>
        </w:rPr>
        <w:t>Văn bản công bố.</w:t>
      </w:r>
    </w:p>
    <w:p w:rsidR="00120904" w:rsidRPr="005659BD" w:rsidRDefault="00120904" w:rsidP="00120904">
      <w:pPr>
        <w:spacing w:before="80"/>
        <w:ind w:firstLine="720"/>
        <w:jc w:val="both"/>
        <w:rPr>
          <w:rFonts w:eastAsia="Batang"/>
          <w:sz w:val="26"/>
          <w:szCs w:val="26"/>
          <w:lang w:val="nl-NL" w:eastAsia="ko-K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.8. Lệ phí:</w:t>
      </w:r>
      <w:r w:rsidRPr="005659BD">
        <w:rPr>
          <w:rFonts w:eastAsia="Batang"/>
          <w:sz w:val="26"/>
          <w:szCs w:val="26"/>
          <w:lang w:val="nl-NL" w:eastAsia="ko-KR"/>
        </w:rPr>
        <w:t xml:space="preserve"> Không</w:t>
      </w:r>
    </w:p>
    <w:p w:rsidR="00120904" w:rsidRPr="005659BD" w:rsidRDefault="00120904" w:rsidP="00120904">
      <w:pPr>
        <w:spacing w:before="80"/>
        <w:ind w:firstLine="720"/>
        <w:jc w:val="both"/>
        <w:rPr>
          <w:rFonts w:eastAsia="Batang"/>
          <w:sz w:val="26"/>
          <w:szCs w:val="26"/>
          <w:lang w:val="nl-NL" w:eastAsia="ko-K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.9. Tên mẫu đơn, mẫu tờ khai:</w:t>
      </w:r>
      <w:r w:rsidRPr="005659BD">
        <w:rPr>
          <w:rFonts w:eastAsia="Batang"/>
          <w:sz w:val="26"/>
          <w:szCs w:val="26"/>
          <w:lang w:val="nl-NL" w:eastAsia="ko-KR"/>
        </w:rPr>
        <w:t xml:space="preserve"> Không</w:t>
      </w:r>
    </w:p>
    <w:p w:rsidR="00120904" w:rsidRPr="005659BD" w:rsidRDefault="00120904" w:rsidP="00120904">
      <w:pPr>
        <w:spacing w:before="80"/>
        <w:ind w:firstLine="720"/>
        <w:jc w:val="both"/>
        <w:rPr>
          <w:rFonts w:eastAsia="Batang"/>
          <w:sz w:val="26"/>
          <w:szCs w:val="26"/>
          <w:lang w:val="nl-NL" w:eastAsia="ko-KR"/>
        </w:rPr>
      </w:pPr>
      <w:r w:rsidRPr="005659BD">
        <w:rPr>
          <w:rFonts w:eastAsia="Batang"/>
          <w:b/>
          <w:sz w:val="26"/>
          <w:szCs w:val="26"/>
          <w:lang w:val="nl-NL" w:eastAsia="ko-KR"/>
        </w:rPr>
        <w:lastRenderedPageBreak/>
        <w:t>2</w:t>
      </w:r>
      <w:r>
        <w:rPr>
          <w:rFonts w:eastAsia="Batang"/>
          <w:b/>
          <w:sz w:val="26"/>
          <w:szCs w:val="26"/>
          <w:lang w:val="nl-NL" w:eastAsia="ko-KR"/>
        </w:rPr>
        <w:t>5</w:t>
      </w:r>
      <w:r w:rsidRPr="005659BD">
        <w:rPr>
          <w:rFonts w:eastAsia="Batang"/>
          <w:b/>
          <w:sz w:val="26"/>
          <w:szCs w:val="26"/>
          <w:lang w:val="nl-NL" w:eastAsia="ko-KR"/>
        </w:rPr>
        <w:t>.10. Yêu cầu, điều kiện thực hiện thủ tục hành chính:</w:t>
      </w:r>
      <w:r w:rsidRPr="005659BD">
        <w:rPr>
          <w:rFonts w:eastAsia="Batang"/>
          <w:sz w:val="26"/>
          <w:szCs w:val="26"/>
          <w:lang w:val="nl-NL" w:eastAsia="ko-KR"/>
        </w:rPr>
        <w:t xml:space="preserve"> Không</w:t>
      </w:r>
    </w:p>
    <w:p w:rsidR="00120904" w:rsidRPr="005659BD" w:rsidRDefault="00120904" w:rsidP="00120904">
      <w:pPr>
        <w:spacing w:before="80"/>
        <w:ind w:firstLine="720"/>
        <w:jc w:val="both"/>
        <w:rPr>
          <w:rFonts w:eastAsia="Batang"/>
          <w:b/>
          <w:sz w:val="26"/>
          <w:szCs w:val="26"/>
          <w:lang w:val="nl-NL" w:eastAsia="ko-KR"/>
        </w:rPr>
      </w:pPr>
      <w:r w:rsidRPr="005659BD">
        <w:rPr>
          <w:rFonts w:eastAsia="Batang"/>
          <w:b/>
          <w:sz w:val="26"/>
          <w:szCs w:val="26"/>
          <w:lang w:val="nl-NL" w:eastAsia="ko-KR"/>
        </w:rPr>
        <w:t>2</w:t>
      </w:r>
      <w:r>
        <w:rPr>
          <w:rFonts w:eastAsia="Batang"/>
          <w:b/>
          <w:sz w:val="26"/>
          <w:szCs w:val="26"/>
          <w:lang w:val="nl-NL" w:eastAsia="ko-KR"/>
        </w:rPr>
        <w:t>5</w:t>
      </w:r>
      <w:r w:rsidRPr="005659BD">
        <w:rPr>
          <w:rFonts w:eastAsia="Batang"/>
          <w:b/>
          <w:sz w:val="26"/>
          <w:szCs w:val="26"/>
          <w:lang w:val="nl-NL" w:eastAsia="ko-KR"/>
        </w:rPr>
        <w:t xml:space="preserve">.11. Căn cứ pháp lý của thủ tục hành chính: </w:t>
      </w:r>
    </w:p>
    <w:p w:rsidR="00120904" w:rsidRPr="005659BD" w:rsidRDefault="00120904" w:rsidP="00120904">
      <w:pPr>
        <w:spacing w:before="80"/>
        <w:jc w:val="both"/>
        <w:rPr>
          <w:rFonts w:eastAsia="Batang"/>
          <w:b/>
          <w:sz w:val="26"/>
          <w:szCs w:val="26"/>
          <w:lang w:val="nl-NL" w:eastAsia="ko-KR"/>
        </w:rPr>
      </w:pPr>
      <w:r w:rsidRPr="005659BD">
        <w:rPr>
          <w:rFonts w:eastAsia="Batang"/>
          <w:b/>
          <w:sz w:val="26"/>
          <w:szCs w:val="26"/>
          <w:lang w:val="nl-NL" w:eastAsia="ko-KR"/>
        </w:rPr>
        <w:tab/>
      </w:r>
      <w:r w:rsidRPr="005659BD">
        <w:rPr>
          <w:rFonts w:eastAsia="Batang"/>
          <w:sz w:val="26"/>
          <w:szCs w:val="26"/>
          <w:lang w:val="nl-NL" w:eastAsia="ko-KR"/>
        </w:rPr>
        <w:t>-  Luật giao thông đ</w:t>
      </w:r>
      <w:r w:rsidRPr="005659BD">
        <w:rPr>
          <w:rFonts w:eastAsia="Batang" w:hint="cs"/>
          <w:sz w:val="26"/>
          <w:szCs w:val="26"/>
          <w:lang w:val="nl-NL" w:eastAsia="ko-KR"/>
        </w:rPr>
        <w:t>ư</w:t>
      </w:r>
      <w:r w:rsidRPr="005659BD">
        <w:rPr>
          <w:rFonts w:eastAsia="Batang"/>
          <w:sz w:val="26"/>
          <w:szCs w:val="26"/>
          <w:lang w:val="nl-NL" w:eastAsia="ko-KR"/>
        </w:rPr>
        <w:t>ờng thủy nội địa số 23/2004/QH11 đ</w:t>
      </w:r>
      <w:r w:rsidRPr="005659BD">
        <w:rPr>
          <w:rFonts w:eastAsia="Batang" w:hint="cs"/>
          <w:sz w:val="26"/>
          <w:szCs w:val="26"/>
          <w:lang w:val="nl-NL" w:eastAsia="ko-KR"/>
        </w:rPr>
        <w:t>ư</w:t>
      </w:r>
      <w:r w:rsidRPr="005659BD">
        <w:rPr>
          <w:rFonts w:eastAsia="Batang"/>
          <w:sz w:val="26"/>
          <w:szCs w:val="26"/>
          <w:lang w:val="nl-NL" w:eastAsia="ko-KR"/>
        </w:rPr>
        <w:t>ợc Quốc hội n</w:t>
      </w:r>
      <w:r w:rsidRPr="005659BD">
        <w:rPr>
          <w:rFonts w:eastAsia="Batang" w:hint="cs"/>
          <w:sz w:val="26"/>
          <w:szCs w:val="26"/>
          <w:lang w:val="nl-NL" w:eastAsia="ko-KR"/>
        </w:rPr>
        <w:t>ư</w:t>
      </w:r>
      <w:r w:rsidRPr="005659BD">
        <w:rPr>
          <w:rFonts w:eastAsia="Batang"/>
          <w:sz w:val="26"/>
          <w:szCs w:val="26"/>
          <w:lang w:val="nl-NL" w:eastAsia="ko-KR"/>
        </w:rPr>
        <w:t>ớc Cộng hòa xã hội chủ nghĩa Việt Nam thông qua ngày 15/06/2004. Có hiệu lực từ ngày 01/01/2005.</w:t>
      </w:r>
    </w:p>
    <w:p w:rsidR="00120904" w:rsidRPr="005659BD" w:rsidRDefault="00120904" w:rsidP="00120904">
      <w:pPr>
        <w:spacing w:before="80"/>
        <w:ind w:firstLine="720"/>
        <w:jc w:val="both"/>
        <w:rPr>
          <w:sz w:val="26"/>
          <w:szCs w:val="26"/>
          <w:lang w:val="hr-HR"/>
        </w:rPr>
      </w:pPr>
      <w:r w:rsidRPr="005659BD">
        <w:rPr>
          <w:sz w:val="26"/>
          <w:szCs w:val="26"/>
          <w:lang w:val="vi-VN"/>
        </w:rPr>
        <w:t xml:space="preserve">- Thông tư số </w:t>
      </w:r>
      <w:r w:rsidRPr="005659BD">
        <w:rPr>
          <w:sz w:val="26"/>
          <w:szCs w:val="26"/>
          <w:lang w:val="hr-HR"/>
        </w:rPr>
        <w:t>15/2016</w:t>
      </w:r>
      <w:r w:rsidRPr="005659BD">
        <w:rPr>
          <w:sz w:val="26"/>
          <w:szCs w:val="26"/>
          <w:lang w:val="vi-VN"/>
        </w:rPr>
        <w:t xml:space="preserve">/TT-BGTVT ngày </w:t>
      </w:r>
      <w:r w:rsidRPr="005659BD">
        <w:rPr>
          <w:sz w:val="26"/>
          <w:szCs w:val="26"/>
          <w:lang w:val="hr-HR"/>
        </w:rPr>
        <w:t xml:space="preserve">30/6/2016 </w:t>
      </w:r>
      <w:r w:rsidRPr="005659BD">
        <w:rPr>
          <w:sz w:val="26"/>
          <w:szCs w:val="26"/>
          <w:lang w:val="nl-NL"/>
        </w:rPr>
        <w:t>của</w:t>
      </w:r>
      <w:r w:rsidRPr="005659BD">
        <w:rPr>
          <w:sz w:val="26"/>
          <w:szCs w:val="26"/>
          <w:lang w:val="hr-HR"/>
        </w:rPr>
        <w:t xml:space="preserve"> </w:t>
      </w:r>
      <w:r w:rsidRPr="005659BD">
        <w:rPr>
          <w:sz w:val="26"/>
          <w:szCs w:val="26"/>
          <w:lang w:val="nl-NL"/>
        </w:rPr>
        <w:t>Bộ</w:t>
      </w:r>
      <w:r w:rsidRPr="005659BD">
        <w:rPr>
          <w:sz w:val="26"/>
          <w:szCs w:val="26"/>
          <w:lang w:val="hr-HR"/>
        </w:rPr>
        <w:t xml:space="preserve"> </w:t>
      </w:r>
      <w:r w:rsidRPr="005659BD">
        <w:rPr>
          <w:sz w:val="26"/>
          <w:szCs w:val="26"/>
          <w:lang w:val="nl-NL"/>
        </w:rPr>
        <w:t>tr</w:t>
      </w:r>
      <w:r w:rsidRPr="005659BD">
        <w:rPr>
          <w:sz w:val="26"/>
          <w:szCs w:val="26"/>
          <w:lang w:val="hr-HR"/>
        </w:rPr>
        <w:t>ư</w:t>
      </w:r>
      <w:r w:rsidRPr="005659BD">
        <w:rPr>
          <w:sz w:val="26"/>
          <w:szCs w:val="26"/>
          <w:lang w:val="nl-NL"/>
        </w:rPr>
        <w:t>ởng</w:t>
      </w:r>
      <w:r w:rsidRPr="005659BD">
        <w:rPr>
          <w:sz w:val="26"/>
          <w:szCs w:val="26"/>
          <w:lang w:val="hr-HR"/>
        </w:rPr>
        <w:t xml:space="preserve"> </w:t>
      </w:r>
      <w:r w:rsidRPr="005659BD">
        <w:rPr>
          <w:sz w:val="26"/>
          <w:szCs w:val="26"/>
          <w:lang w:val="nl-NL"/>
        </w:rPr>
        <w:t>Bộ</w:t>
      </w:r>
      <w:r w:rsidRPr="005659BD">
        <w:rPr>
          <w:sz w:val="26"/>
          <w:szCs w:val="26"/>
          <w:lang w:val="hr-HR"/>
        </w:rPr>
        <w:t xml:space="preserve"> </w:t>
      </w:r>
      <w:r w:rsidRPr="005659BD">
        <w:rPr>
          <w:sz w:val="26"/>
          <w:szCs w:val="26"/>
          <w:lang w:val="nl-NL"/>
        </w:rPr>
        <w:t>GTVT</w:t>
      </w:r>
      <w:r w:rsidRPr="005659BD">
        <w:rPr>
          <w:sz w:val="26"/>
          <w:szCs w:val="26"/>
          <w:lang w:val="vi-VN"/>
        </w:rPr>
        <w:t xml:space="preserve"> </w:t>
      </w:r>
      <w:r w:rsidRPr="005659BD">
        <w:rPr>
          <w:sz w:val="26"/>
          <w:szCs w:val="26"/>
          <w:lang w:val="pt-BR"/>
        </w:rPr>
        <w:t>quy</w:t>
      </w:r>
      <w:r w:rsidRPr="005659BD">
        <w:rPr>
          <w:sz w:val="26"/>
          <w:szCs w:val="26"/>
          <w:lang w:val="hr-HR"/>
        </w:rPr>
        <w:t xml:space="preserve"> đ</w:t>
      </w:r>
      <w:r w:rsidRPr="005659BD">
        <w:rPr>
          <w:sz w:val="26"/>
          <w:szCs w:val="26"/>
          <w:lang w:val="pt-BR"/>
        </w:rPr>
        <w:t>ịnh</w:t>
      </w:r>
      <w:r w:rsidRPr="005659BD">
        <w:rPr>
          <w:sz w:val="26"/>
          <w:szCs w:val="26"/>
          <w:lang w:val="hr-HR"/>
        </w:rPr>
        <w:t xml:space="preserve"> </w:t>
      </w:r>
      <w:r w:rsidRPr="005659BD">
        <w:rPr>
          <w:sz w:val="26"/>
          <w:szCs w:val="26"/>
          <w:lang w:val="pt-BR"/>
        </w:rPr>
        <w:t>về</w:t>
      </w:r>
      <w:r w:rsidRPr="005659BD">
        <w:rPr>
          <w:sz w:val="26"/>
          <w:szCs w:val="26"/>
          <w:lang w:val="hr-HR"/>
        </w:rPr>
        <w:t xml:space="preserve"> </w:t>
      </w:r>
      <w:r w:rsidRPr="005659BD">
        <w:rPr>
          <w:sz w:val="26"/>
          <w:szCs w:val="26"/>
          <w:lang w:val="pt-BR"/>
        </w:rPr>
        <w:t>quản</w:t>
      </w:r>
      <w:r w:rsidRPr="005659BD">
        <w:rPr>
          <w:sz w:val="26"/>
          <w:szCs w:val="26"/>
          <w:lang w:val="hr-HR"/>
        </w:rPr>
        <w:t xml:space="preserve"> </w:t>
      </w:r>
      <w:r w:rsidRPr="005659BD">
        <w:rPr>
          <w:sz w:val="26"/>
          <w:szCs w:val="26"/>
          <w:lang w:val="pt-BR"/>
        </w:rPr>
        <w:t>l</w:t>
      </w:r>
      <w:r w:rsidRPr="005659BD">
        <w:rPr>
          <w:sz w:val="26"/>
          <w:szCs w:val="26"/>
          <w:lang w:val="hr-HR"/>
        </w:rPr>
        <w:t>ý đư</w:t>
      </w:r>
      <w:r w:rsidRPr="005659BD">
        <w:rPr>
          <w:sz w:val="26"/>
          <w:szCs w:val="26"/>
          <w:lang w:val="pt-BR"/>
        </w:rPr>
        <w:t>ờng</w:t>
      </w:r>
      <w:r w:rsidRPr="005659BD">
        <w:rPr>
          <w:sz w:val="26"/>
          <w:szCs w:val="26"/>
          <w:lang w:val="hr-HR"/>
        </w:rPr>
        <w:t xml:space="preserve"> </w:t>
      </w:r>
      <w:r w:rsidRPr="005659BD">
        <w:rPr>
          <w:sz w:val="26"/>
          <w:szCs w:val="26"/>
          <w:lang w:val="pt-BR"/>
        </w:rPr>
        <w:t>thủy</w:t>
      </w:r>
      <w:r w:rsidRPr="005659BD">
        <w:rPr>
          <w:sz w:val="26"/>
          <w:szCs w:val="26"/>
          <w:lang w:val="hr-HR"/>
        </w:rPr>
        <w:t xml:space="preserve"> </w:t>
      </w:r>
      <w:r w:rsidRPr="005659BD">
        <w:rPr>
          <w:sz w:val="26"/>
          <w:szCs w:val="26"/>
          <w:lang w:val="pt-BR"/>
        </w:rPr>
        <w:t>nội</w:t>
      </w:r>
      <w:r w:rsidRPr="005659BD">
        <w:rPr>
          <w:sz w:val="26"/>
          <w:szCs w:val="26"/>
          <w:lang w:val="hr-HR"/>
        </w:rPr>
        <w:t xml:space="preserve"> đ</w:t>
      </w:r>
      <w:r w:rsidRPr="005659BD">
        <w:rPr>
          <w:sz w:val="26"/>
          <w:szCs w:val="26"/>
          <w:lang w:val="pt-BR"/>
        </w:rPr>
        <w:t>ịa</w:t>
      </w:r>
      <w:r w:rsidRPr="005659BD">
        <w:rPr>
          <w:sz w:val="26"/>
          <w:szCs w:val="26"/>
          <w:lang w:val="hr-HR"/>
        </w:rPr>
        <w:t>.</w:t>
      </w:r>
    </w:p>
    <w:p w:rsidR="00C017AA" w:rsidRDefault="00120904">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04"/>
    <w:rsid w:val="000F1E94"/>
    <w:rsid w:val="00120904"/>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9F95911-442A-43A1-927C-1FCDF58D83DC}"/>
</file>

<file path=customXml/itemProps2.xml><?xml version="1.0" encoding="utf-8"?>
<ds:datastoreItem xmlns:ds="http://schemas.openxmlformats.org/officeDocument/2006/customXml" ds:itemID="{C394E941-D4C9-4E87-94E9-1A8E5EC7A779}"/>
</file>

<file path=customXml/itemProps3.xml><?xml version="1.0" encoding="utf-8"?>
<ds:datastoreItem xmlns:ds="http://schemas.openxmlformats.org/officeDocument/2006/customXml" ds:itemID="{04AD3BD4-47C7-4176-9CCF-DD970FAED6FB}"/>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Company>Microsoft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2020-03-05T04:03:00Z</dcterms:created>
  <dcterms:modified xsi:type="dcterms:W3CDTF">2020-03-05T04:03:00Z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