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1085" w14:textId="77777777" w:rsidR="00C62D77" w:rsidRDefault="00846E9B">
      <w:pPr>
        <w:spacing w:after="300" w:line="276" w:lineRule="auto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Chi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chính</w:t>
      </w:r>
      <w:proofErr w:type="spellEnd"/>
    </w:p>
    <w:p w14:paraId="49509B14" w14:textId="77777777" w:rsidR="00C62D77" w:rsidRDefault="00846E9B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Mã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>1.002286.000.00.00.H25</w:t>
      </w:r>
    </w:p>
    <w:p w14:paraId="345A2329" w14:textId="77777777" w:rsidR="00C62D77" w:rsidRDefault="00846E9B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>1362/QĐ-UBND</w:t>
      </w:r>
    </w:p>
    <w:p w14:paraId="0103AE05" w14:textId="77777777" w:rsidR="00C62D77" w:rsidRDefault="00846E9B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 xml:space="preserve">Gia </w:t>
      </w:r>
      <w:proofErr w:type="spellStart"/>
      <w:r>
        <w:rPr>
          <w:rFonts w:ascii="Times New Roman" w:eastAsia="Times New Roman" w:hAnsi="Times New Roman" w:cs="Times New Roman"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lưu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Campuchia</w:t>
      </w:r>
      <w:proofErr w:type="spellEnd"/>
    </w:p>
    <w:p w14:paraId="0537AC4B" w14:textId="77777777" w:rsidR="00C62D77" w:rsidRDefault="00846E9B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Tỉnh</w:t>
      </w:r>
      <w:proofErr w:type="spellEnd"/>
    </w:p>
    <w:p w14:paraId="43D96EBF" w14:textId="77777777" w:rsidR="00C62D77" w:rsidRDefault="00846E9B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Loại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 xml:space="preserve">TTHC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6"/>
        </w:rPr>
        <w:t>tiết</w:t>
      </w:r>
      <w:proofErr w:type="spellEnd"/>
    </w:p>
    <w:p w14:paraId="077A6EE3" w14:textId="77777777" w:rsidR="00C62D77" w:rsidRDefault="00846E9B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Lĩnh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</w:p>
    <w:p w14:paraId="7EFCB85A" w14:textId="77777777" w:rsidR="00C62D77" w:rsidRDefault="00846E9B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Trình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4039563F" w14:textId="77777777" w:rsidR="00C62D77" w:rsidRDefault="00846E9B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TTHC</w:t>
      </w:r>
    </w:p>
    <w:p w14:paraId="72AE8AF9" w14:textId="77777777" w:rsidR="00C62D77" w:rsidRDefault="00846E9B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6"/>
        </w:rPr>
        <w:t>Xây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dựng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tỉnh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thuộc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trung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gặp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sự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đây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gọi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>).</w:t>
      </w:r>
    </w:p>
    <w:p w14:paraId="2D16555D" w14:textId="77777777" w:rsidR="00C62D77" w:rsidRDefault="00846E9B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TTHC</w:t>
      </w:r>
    </w:p>
    <w:p w14:paraId="4CD5A1A2" w14:textId="77777777" w:rsidR="00C62D77" w:rsidRDefault="00846E9B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02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lệ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lưu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Campuchia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</w:t>
      </w:r>
      <w:r>
        <w:rPr>
          <w:rFonts w:ascii="Times New Roman" w:eastAsia="Times New Roman" w:hAnsi="Times New Roman" w:cs="Times New Roman"/>
          <w:sz w:val="26"/>
        </w:rPr>
        <w:t>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bằng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bằng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nêu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rõ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do.</w:t>
      </w:r>
    </w:p>
    <w:p w14:paraId="3AA69D51" w14:textId="77777777" w:rsidR="00C62D77" w:rsidRDefault="00846E9B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Cách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thức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8"/>
        <w:gridCol w:w="1390"/>
        <w:gridCol w:w="2135"/>
        <w:gridCol w:w="4778"/>
      </w:tblGrid>
      <w:tr w:rsidR="00C62D77" w14:paraId="002A6DBB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14:paraId="24EE019F" w14:textId="77777777" w:rsidR="00C62D77" w:rsidRDefault="00C62D77"/>
          <w:p w14:paraId="59C0F864" w14:textId="77777777" w:rsidR="00C62D77" w:rsidRDefault="00846E9B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nộp</w:t>
            </w:r>
            <w:proofErr w:type="spellEnd"/>
          </w:p>
        </w:tc>
        <w:tc>
          <w:tcPr>
            <w:tcW w:w="2000" w:type="dxa"/>
          </w:tcPr>
          <w:p w14:paraId="5B06070B" w14:textId="77777777" w:rsidR="00C62D77" w:rsidRDefault="00C62D77"/>
          <w:p w14:paraId="11490E5C" w14:textId="77777777" w:rsidR="00C62D77" w:rsidRDefault="00846E9B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quyết</w:t>
            </w:r>
            <w:proofErr w:type="spellEnd"/>
          </w:p>
        </w:tc>
        <w:tc>
          <w:tcPr>
            <w:tcW w:w="3500" w:type="dxa"/>
          </w:tcPr>
          <w:p w14:paraId="3AB89F56" w14:textId="77777777" w:rsidR="00C62D77" w:rsidRDefault="00C62D77"/>
          <w:p w14:paraId="57C57DC2" w14:textId="77777777" w:rsidR="00C62D77" w:rsidRDefault="00846E9B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phí</w:t>
            </w:r>
            <w:proofErr w:type="spellEnd"/>
          </w:p>
        </w:tc>
        <w:tc>
          <w:tcPr>
            <w:tcW w:w="3000" w:type="dxa"/>
          </w:tcPr>
          <w:p w14:paraId="4E765B4F" w14:textId="77777777" w:rsidR="00C62D77" w:rsidRDefault="00C62D77"/>
          <w:p w14:paraId="2D99CBC1" w14:textId="77777777" w:rsidR="00C62D77" w:rsidRDefault="00846E9B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tả</w:t>
            </w:r>
            <w:proofErr w:type="spellEnd"/>
          </w:p>
        </w:tc>
      </w:tr>
      <w:tr w:rsidR="00C62D77" w14:paraId="21C9624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6C03E67" w14:textId="77777777" w:rsidR="00C62D77" w:rsidRDefault="00C62D77"/>
          <w:p w14:paraId="4826DA59" w14:textId="77777777" w:rsidR="00C62D77" w:rsidRDefault="00846E9B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tiếp</w:t>
            </w:r>
            <w:proofErr w:type="spellEnd"/>
          </w:p>
        </w:tc>
        <w:tc>
          <w:tcPr>
            <w:tcW w:w="0" w:type="auto"/>
          </w:tcPr>
          <w:p w14:paraId="159363F9" w14:textId="77777777" w:rsidR="00C62D77" w:rsidRDefault="00C62D77"/>
          <w:p w14:paraId="526F008D" w14:textId="77777777" w:rsidR="00C62D77" w:rsidRDefault="00846E9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07750ACD" w14:textId="77777777" w:rsidR="00C62D77" w:rsidRDefault="00C62D77"/>
          <w:p w14:paraId="302C0B54" w14:textId="77777777" w:rsidR="00C62D77" w:rsidRDefault="00C62D77">
            <w:pPr>
              <w:spacing w:after="0" w:line="276" w:lineRule="auto"/>
            </w:pPr>
          </w:p>
        </w:tc>
        <w:tc>
          <w:tcPr>
            <w:tcW w:w="0" w:type="auto"/>
          </w:tcPr>
          <w:p w14:paraId="24BB597A" w14:textId="77777777" w:rsidR="00C62D77" w:rsidRDefault="00C62D77"/>
          <w:p w14:paraId="42646D7E" w14:textId="77777777" w:rsidR="00C62D77" w:rsidRDefault="00846E9B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</w:p>
        </w:tc>
      </w:tr>
    </w:tbl>
    <w:p w14:paraId="45CB052B" w14:textId="77777777" w:rsidR="00C62D77" w:rsidRDefault="00846E9B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phần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18922D3F" w14:textId="77777777" w:rsidR="00C62D77" w:rsidRDefault="00846E9B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Bao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gồm</w:t>
      </w:r>
      <w:proofErr w:type="spellEnd"/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9"/>
        <w:gridCol w:w="1799"/>
        <w:gridCol w:w="1713"/>
      </w:tblGrid>
      <w:tr w:rsidR="00C62D77" w14:paraId="436C3BDC" w14:textId="77777777">
        <w:tblPrEx>
          <w:tblCellMar>
            <w:top w:w="0" w:type="dxa"/>
            <w:bottom w:w="0" w:type="dxa"/>
          </w:tblCellMar>
        </w:tblPrEx>
        <w:tc>
          <w:tcPr>
            <w:tcW w:w="6000" w:type="dxa"/>
          </w:tcPr>
          <w:p w14:paraId="3ADE8F92" w14:textId="77777777" w:rsidR="00C62D77" w:rsidRDefault="00C62D77"/>
          <w:p w14:paraId="0736AB09" w14:textId="77777777" w:rsidR="00C62D77" w:rsidRDefault="00846E9B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</w:p>
        </w:tc>
        <w:tc>
          <w:tcPr>
            <w:tcW w:w="2000" w:type="dxa"/>
          </w:tcPr>
          <w:p w14:paraId="574C2753" w14:textId="77777777" w:rsidR="00C62D77" w:rsidRDefault="00C62D77"/>
          <w:p w14:paraId="1F8D77B1" w14:textId="77777777" w:rsidR="00C62D77" w:rsidRDefault="00846E9B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khai</w:t>
            </w:r>
            <w:proofErr w:type="spellEnd"/>
          </w:p>
        </w:tc>
        <w:tc>
          <w:tcPr>
            <w:tcW w:w="2000" w:type="dxa"/>
          </w:tcPr>
          <w:p w14:paraId="1135814B" w14:textId="77777777" w:rsidR="00C62D77" w:rsidRDefault="00C62D77"/>
          <w:p w14:paraId="4CADD25E" w14:textId="77777777" w:rsidR="00C62D77" w:rsidRDefault="00846E9B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lượng</w:t>
            </w:r>
            <w:proofErr w:type="spellEnd"/>
          </w:p>
        </w:tc>
      </w:tr>
      <w:tr w:rsidR="00C62D77" w14:paraId="1FBDE56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A414D5A" w14:textId="77777777" w:rsidR="00C62D77" w:rsidRDefault="00C62D77"/>
          <w:p w14:paraId="264134C9" w14:textId="77777777" w:rsidR="00C62D77" w:rsidRDefault="00846E9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</w:tc>
        <w:tc>
          <w:tcPr>
            <w:tcW w:w="0" w:type="auto"/>
          </w:tcPr>
          <w:p w14:paraId="2E92DA9D" w14:textId="77777777" w:rsidR="00C62D77" w:rsidRDefault="00C62D77"/>
          <w:p w14:paraId="52D97979" w14:textId="77777777" w:rsidR="00C62D77" w:rsidRDefault="00846E9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Mẫu.docx</w:t>
            </w:r>
          </w:p>
        </w:tc>
        <w:tc>
          <w:tcPr>
            <w:tcW w:w="0" w:type="auto"/>
          </w:tcPr>
          <w:p w14:paraId="7C15F8E3" w14:textId="77777777" w:rsidR="00C62D77" w:rsidRDefault="00C62D77"/>
          <w:p w14:paraId="71FA05D0" w14:textId="77777777" w:rsidR="00C62D77" w:rsidRDefault="00846E9B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  <w:tr w:rsidR="00C62D77" w14:paraId="6BB00A1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315E54C" w14:textId="77777777" w:rsidR="00C62D77" w:rsidRDefault="00C62D77"/>
          <w:p w14:paraId="0A0A88C0" w14:textId="77777777" w:rsidR="00C62D77" w:rsidRDefault="00846E9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phép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giữa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Nam,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Campuchia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).</w:t>
            </w:r>
          </w:p>
        </w:tc>
        <w:tc>
          <w:tcPr>
            <w:tcW w:w="0" w:type="auto"/>
          </w:tcPr>
          <w:p w14:paraId="512CF60E" w14:textId="77777777" w:rsidR="00C62D77" w:rsidRDefault="00C62D77"/>
        </w:tc>
        <w:tc>
          <w:tcPr>
            <w:tcW w:w="0" w:type="auto"/>
          </w:tcPr>
          <w:p w14:paraId="44E85BCA" w14:textId="77777777" w:rsidR="00C62D77" w:rsidRDefault="00C62D77"/>
          <w:p w14:paraId="21163305" w14:textId="77777777" w:rsidR="00C62D77" w:rsidRDefault="00846E9B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</w:tbl>
    <w:p w14:paraId="5B8065A1" w14:textId="77777777" w:rsidR="00C62D77" w:rsidRDefault="00846E9B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tượng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vốn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bao </w:t>
      </w:r>
      <w:proofErr w:type="spellStart"/>
      <w:r>
        <w:rPr>
          <w:rFonts w:ascii="Times New Roman" w:eastAsia="Times New Roman" w:hAnsi="Times New Roman" w:cs="Times New Roman"/>
          <w:sz w:val="26"/>
        </w:rPr>
        <w:t>gồm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>, HTX)</w:t>
      </w:r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xã</w:t>
      </w:r>
      <w:proofErr w:type="spellEnd"/>
    </w:p>
    <w:p w14:paraId="67C7B7C3" w14:textId="77777777" w:rsidR="00C62D77" w:rsidRDefault="00846E9B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</w:p>
    <w:p w14:paraId="73E1B1B7" w14:textId="77777777" w:rsidR="00C62D77" w:rsidRDefault="00846E9B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</w:p>
    <w:p w14:paraId="346BBFAE" w14:textId="77777777" w:rsidR="00C62D77" w:rsidRDefault="00846E9B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chỉ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HS: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tỉnh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thuộc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Trung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gặp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sự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cố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24A535FA" w14:textId="77777777" w:rsidR="00C62D77" w:rsidRDefault="00846E9B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ủy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</w:t>
      </w:r>
      <w:r>
        <w:rPr>
          <w:rFonts w:ascii="Times New Roman" w:eastAsia="Times New Roman" w:hAnsi="Times New Roman" w:cs="Times New Roman"/>
          <w:sz w:val="26"/>
        </w:rPr>
        <w:t>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71148166" w14:textId="77777777" w:rsidR="00C62D77" w:rsidRDefault="00846E9B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3AB50E21" w14:textId="77777777" w:rsidR="00C62D77" w:rsidRDefault="00846E9B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 xml:space="preserve">Gia </w:t>
      </w:r>
      <w:proofErr w:type="spellStart"/>
      <w:r>
        <w:rPr>
          <w:rFonts w:ascii="Times New Roman" w:eastAsia="Times New Roman" w:hAnsi="Times New Roman" w:cs="Times New Roman"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lưu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Campuchia</w:t>
      </w:r>
      <w:proofErr w:type="spellEnd"/>
    </w:p>
    <w:p w14:paraId="4EEBED5E" w14:textId="77777777" w:rsidR="00C62D77" w:rsidRDefault="00846E9B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Căn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cứ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pháp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3292"/>
        <w:gridCol w:w="1404"/>
        <w:gridCol w:w="2744"/>
      </w:tblGrid>
      <w:tr w:rsidR="00C62D77" w14:paraId="1EB67A68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4BFDFFC5" w14:textId="77777777" w:rsidR="00C62D77" w:rsidRDefault="00C62D77"/>
          <w:p w14:paraId="6A4A137D" w14:textId="77777777" w:rsidR="00C62D77" w:rsidRDefault="00846E9B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hiệu</w:t>
            </w:r>
            <w:proofErr w:type="spellEnd"/>
          </w:p>
        </w:tc>
        <w:tc>
          <w:tcPr>
            <w:tcW w:w="3500" w:type="dxa"/>
          </w:tcPr>
          <w:p w14:paraId="36DA83F8" w14:textId="77777777" w:rsidR="00C62D77" w:rsidRDefault="00C62D77"/>
          <w:p w14:paraId="78058799" w14:textId="77777777" w:rsidR="00C62D77" w:rsidRDefault="00846E9B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Trích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yếu</w:t>
            </w:r>
            <w:proofErr w:type="spellEnd"/>
          </w:p>
        </w:tc>
        <w:tc>
          <w:tcPr>
            <w:tcW w:w="1500" w:type="dxa"/>
          </w:tcPr>
          <w:p w14:paraId="072FF5DE" w14:textId="77777777" w:rsidR="00C62D77" w:rsidRDefault="00C62D77"/>
          <w:p w14:paraId="55F7EDBC" w14:textId="77777777" w:rsidR="00C62D77" w:rsidRDefault="00846E9B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hành</w:t>
            </w:r>
            <w:proofErr w:type="spellEnd"/>
          </w:p>
        </w:tc>
        <w:tc>
          <w:tcPr>
            <w:tcW w:w="3000" w:type="dxa"/>
          </w:tcPr>
          <w:p w14:paraId="236825F5" w14:textId="77777777" w:rsidR="00C62D77" w:rsidRDefault="00C62D77"/>
          <w:p w14:paraId="6D84E79E" w14:textId="77777777" w:rsidR="00C62D77" w:rsidRDefault="00846E9B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hành</w:t>
            </w:r>
            <w:proofErr w:type="spellEnd"/>
          </w:p>
        </w:tc>
      </w:tr>
      <w:tr w:rsidR="00C62D77" w14:paraId="28EEECC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982B1BC" w14:textId="77777777" w:rsidR="00C62D77" w:rsidRDefault="00C62D77"/>
          <w:p w14:paraId="05E95DDB" w14:textId="77777777" w:rsidR="00C62D77" w:rsidRDefault="00846E9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119/2021/NĐ-CP</w:t>
            </w:r>
          </w:p>
        </w:tc>
        <w:tc>
          <w:tcPr>
            <w:tcW w:w="0" w:type="auto"/>
          </w:tcPr>
          <w:p w14:paraId="64C244E4" w14:textId="77777777" w:rsidR="00C62D77" w:rsidRDefault="00C62D77"/>
          <w:p w14:paraId="0BD9D0B9" w14:textId="77777777" w:rsidR="00C62D77" w:rsidRDefault="00846E9B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119/2021/NĐ-CP</w:t>
            </w:r>
          </w:p>
        </w:tc>
        <w:tc>
          <w:tcPr>
            <w:tcW w:w="0" w:type="auto"/>
          </w:tcPr>
          <w:p w14:paraId="3E290048" w14:textId="77777777" w:rsidR="00C62D77" w:rsidRDefault="00C62D77"/>
          <w:p w14:paraId="45FC910A" w14:textId="77777777" w:rsidR="00C62D77" w:rsidRDefault="00846E9B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24-12-2021</w:t>
            </w:r>
          </w:p>
        </w:tc>
        <w:tc>
          <w:tcPr>
            <w:tcW w:w="0" w:type="auto"/>
          </w:tcPr>
          <w:p w14:paraId="05550008" w14:textId="77777777" w:rsidR="00C62D77" w:rsidRDefault="00C62D77"/>
        </w:tc>
      </w:tr>
    </w:tbl>
    <w:p w14:paraId="70FD6447" w14:textId="77777777" w:rsidR="00C62D77" w:rsidRDefault="00846E9B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Yêu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</w:p>
    <w:p w14:paraId="43FCF287" w14:textId="77777777" w:rsidR="00C62D77" w:rsidRDefault="00846E9B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khóa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59F0ECE6" w14:textId="77777777" w:rsidR="00C62D77" w:rsidRDefault="00846E9B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Mô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sectPr w:rsidR="00C62D77">
      <w:pgSz w:w="12240" w:h="15840"/>
      <w:pgMar w:top="1137" w:right="1137" w:bottom="113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77"/>
    <w:rsid w:val="00846E9B"/>
    <w:rsid w:val="00C6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4090"/>
  <w15:docId w15:val="{7865BF54-71BF-4586-9759-48915CD1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03D7CB45-7F73-4917-873E-84043338DE65}"/>
</file>

<file path=customXml/itemProps2.xml><?xml version="1.0" encoding="utf-8"?>
<ds:datastoreItem xmlns:ds="http://schemas.openxmlformats.org/officeDocument/2006/customXml" ds:itemID="{20712EE7-18D5-40CA-917F-3031DC6576D2}"/>
</file>

<file path=customXml/itemProps3.xml><?xml version="1.0" encoding="utf-8"?>
<ds:datastoreItem xmlns:ds="http://schemas.openxmlformats.org/officeDocument/2006/customXml" ds:itemID="{02F3C7C4-E318-4861-8C69-BADE46FD00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keywords/>
  <dc:description/>
  <cp:lastModifiedBy>admin</cp:lastModifiedBy>
  <cp:revision>2</cp:revision>
  <dcterms:created xsi:type="dcterms:W3CDTF">2022-09-12T16:07:00Z</dcterms:created>
  <dcterms:modified xsi:type="dcterms:W3CDTF">2022-09-12T16:07:00Z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