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CÔNG BỐ MỞ LUỒNG ĐƯỜNG THỦY NỘI ĐỊA</w:t>
      </w: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3539D" w:rsidRPr="000B171E" w:rsidTr="0034006A">
        <w:tc>
          <w:tcPr>
            <w:tcW w:w="334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 xml:space="preserve">Độc lập - Tự do - Hạnh phúc 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23539D" w:rsidRPr="000B171E" w:rsidTr="0034006A">
        <w:tc>
          <w:tcPr>
            <w:tcW w:w="334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Số: …/…</w:t>
            </w:r>
          </w:p>
        </w:tc>
        <w:tc>
          <w:tcPr>
            <w:tcW w:w="5508" w:type="dxa"/>
          </w:tcPr>
          <w:p w:rsidR="0023539D" w:rsidRPr="000B171E" w:rsidRDefault="0023539D" w:rsidP="0034006A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4"/>
                <w:szCs w:val="26"/>
              </w:rPr>
              <w:t>…, ngày … tháng … năm …</w:t>
            </w:r>
          </w:p>
        </w:tc>
      </w:tr>
    </w:tbl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Về công bố mở luồng đường thủy nội địa ...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(1)</w:t>
      </w:r>
    </w:p>
    <w:p w:rsidR="0023539D" w:rsidRPr="000B171E" w:rsidRDefault="0023539D" w:rsidP="0023539D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 gửi: ……………..(2)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 .../2021/NĐ-CP ngày ...tháng...năm 2021 của Chính phủ quy định về quản lý hoạt động đường thủy nội địa.</w:t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Tên tổ chức, cá nhân: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Người đại diện theo pháp luật: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Đăng ký doanh nghiệp (hộ gia đình): số...ngày… tháng... năm... tại...</w:t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Địa chỉ: …………………………………. số điện thoại liên hệ: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 …(2)…. xem xét công bố mở luồng... (1), với nội dung sau: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1. Chiều dài luồng đường thủy nội địa...km.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2. Điểm khởi đầu, điểm kết thúc luồng (3) hoặc địa đanh điểm khởi đầu, điểm kết thúc: ………</w:t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Cấp kỹ thuật của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Bề rộng luồng: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b) Chiều sâu nhỏ nhất: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c) Bán kính cong nhỏ nhất: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Công trình hiện có trên luồng (chiều cao, chiều rộng khoang thông thuyền):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Loại luồng (quốc gia, địa phương, chuyên dùng):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Thời gian bắt đầu thực hiện khai thác trên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Các nội dung khác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Hồ sơ gửi kèm theo gồm: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 ……….(2)………. xem xét, giải quyết./.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3539D" w:rsidRPr="000B171E" w:rsidTr="0034006A">
        <w:tc>
          <w:tcPr>
            <w:tcW w:w="4428" w:type="dxa"/>
          </w:tcPr>
          <w:p w:rsidR="0023539D" w:rsidRPr="000B171E" w:rsidRDefault="0023539D" w:rsidP="003400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  <w:t>Nơi nhận: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Như trên;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</w:tcPr>
          <w:p w:rsidR="0023539D" w:rsidRPr="000B171E" w:rsidRDefault="0023539D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THỦ TRƯỞNG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tên, đóng dấu, họ và tên)</w:t>
            </w:r>
          </w:p>
        </w:tc>
      </w:tr>
    </w:tbl>
    <w:p w:rsidR="0023539D" w:rsidRPr="000B171E" w:rsidRDefault="0023539D" w:rsidP="0023539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(1) Tên đường thủy nội địa đề nghị công bố.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(2) Tên cơ quan có thẩm quyền công bố mở luồng.</w:t>
      </w:r>
    </w:p>
    <w:p w:rsidR="0023539D" w:rsidRPr="000B171E" w:rsidRDefault="0023539D" w:rsidP="0023539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(3) Hệ tọa độ VN 2000.</w:t>
      </w:r>
    </w:p>
    <w:p w:rsidR="00194E14" w:rsidRPr="0023539D" w:rsidRDefault="00194E14" w:rsidP="0023539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</w:p>
    <w:sectPr w:rsidR="00194E14" w:rsidRPr="0023539D" w:rsidSect="003E67B5">
      <w:type w:val="nextColumn"/>
      <w:pgSz w:w="11907" w:h="16840" w:code="9"/>
      <w:pgMar w:top="1134" w:right="1134" w:bottom="1134" w:left="170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CB"/>
    <w:rsid w:val="00194E14"/>
    <w:rsid w:val="0023539D"/>
    <w:rsid w:val="003E67B5"/>
    <w:rsid w:val="00703CEB"/>
    <w:rsid w:val="00A867DD"/>
    <w:rsid w:val="00C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F389-B70C-4434-BD0C-F1A65C7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9D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377CFE3-5181-4670-9868-B57F18B70117}"/>
</file>

<file path=customXml/itemProps2.xml><?xml version="1.0" encoding="utf-8"?>
<ds:datastoreItem xmlns:ds="http://schemas.openxmlformats.org/officeDocument/2006/customXml" ds:itemID="{AEE0DB4B-78A8-4E4E-889C-6E35EDE9C1ED}"/>
</file>

<file path=customXml/itemProps3.xml><?xml version="1.0" encoding="utf-8"?>
<ds:datastoreItem xmlns:ds="http://schemas.openxmlformats.org/officeDocument/2006/customXml" ds:itemID="{F8EE40C1-5934-4F50-B31A-F2EEBC2B8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2022-09-14T04:52:00Z</dcterms:created>
  <dcterms:modified xsi:type="dcterms:W3CDTF">2022-09-14T04:52:00Z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