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CE" w:rsidRPr="004851AD" w:rsidRDefault="005208CE" w:rsidP="005208CE">
      <w:pPr>
        <w:spacing w:before="120" w:after="120" w:line="320" w:lineRule="exact"/>
        <w:jc w:val="both"/>
        <w:rPr>
          <w:rFonts w:eastAsia="Batang"/>
          <w:sz w:val="26"/>
          <w:szCs w:val="26"/>
          <w:lang w:eastAsia="ko-KR"/>
        </w:rPr>
      </w:pPr>
      <w:r>
        <w:rPr>
          <w:rFonts w:eastAsia="Batang"/>
          <w:b/>
          <w:sz w:val="26"/>
          <w:szCs w:val="26"/>
          <w:lang w:eastAsia="ko-KR"/>
        </w:rPr>
        <w:t xml:space="preserve">35 </w:t>
      </w:r>
      <w:proofErr w:type="spellStart"/>
      <w:r>
        <w:rPr>
          <w:rFonts w:eastAsia="Batang"/>
          <w:b/>
          <w:sz w:val="26"/>
          <w:szCs w:val="26"/>
          <w:lang w:eastAsia="ko-KR"/>
        </w:rPr>
        <w:t>C</w:t>
      </w:r>
      <w:r w:rsidRPr="004851AD">
        <w:rPr>
          <w:b/>
          <w:sz w:val="26"/>
          <w:szCs w:val="26"/>
        </w:rPr>
        <w:t>ông</w:t>
      </w:r>
      <w:proofErr w:type="spellEnd"/>
      <w:r w:rsidRPr="004851AD">
        <w:rPr>
          <w:b/>
          <w:sz w:val="26"/>
          <w:szCs w:val="26"/>
        </w:rPr>
        <w:t xml:space="preserve"> </w:t>
      </w:r>
      <w:proofErr w:type="spellStart"/>
      <w:r w:rsidRPr="004851AD">
        <w:rPr>
          <w:b/>
          <w:sz w:val="26"/>
          <w:szCs w:val="26"/>
        </w:rPr>
        <w:t>bố</w:t>
      </w:r>
      <w:proofErr w:type="spellEnd"/>
      <w:r w:rsidRPr="004851AD">
        <w:rPr>
          <w:b/>
          <w:sz w:val="26"/>
          <w:szCs w:val="26"/>
        </w:rPr>
        <w:t xml:space="preserve"> </w:t>
      </w:r>
      <w:proofErr w:type="spellStart"/>
      <w:r>
        <w:rPr>
          <w:b/>
          <w:sz w:val="26"/>
          <w:szCs w:val="26"/>
        </w:rPr>
        <w:t>l</w:t>
      </w:r>
      <w:r w:rsidRPr="008C5690">
        <w:rPr>
          <w:b/>
          <w:sz w:val="26"/>
          <w:szCs w:val="26"/>
        </w:rPr>
        <w:t>ại</w:t>
      </w:r>
      <w:proofErr w:type="spellEnd"/>
      <w:r>
        <w:rPr>
          <w:b/>
          <w:sz w:val="26"/>
          <w:szCs w:val="26"/>
        </w:rPr>
        <w:t xml:space="preserve"> </w:t>
      </w:r>
      <w:proofErr w:type="spellStart"/>
      <w:r w:rsidRPr="004851AD">
        <w:rPr>
          <w:b/>
          <w:sz w:val="26"/>
          <w:szCs w:val="26"/>
        </w:rPr>
        <w:t>đưa</w:t>
      </w:r>
      <w:proofErr w:type="spellEnd"/>
      <w:r w:rsidRPr="004851AD">
        <w:rPr>
          <w:b/>
          <w:sz w:val="26"/>
          <w:szCs w:val="26"/>
        </w:rPr>
        <w:t xml:space="preserve"> </w:t>
      </w:r>
      <w:proofErr w:type="spellStart"/>
      <w:r w:rsidRPr="004851AD">
        <w:rPr>
          <w:b/>
          <w:sz w:val="26"/>
          <w:szCs w:val="26"/>
        </w:rPr>
        <w:t>trạm</w:t>
      </w:r>
      <w:proofErr w:type="spellEnd"/>
      <w:r w:rsidRPr="004851AD">
        <w:rPr>
          <w:b/>
          <w:sz w:val="26"/>
          <w:szCs w:val="26"/>
        </w:rPr>
        <w:t xml:space="preserve"> </w:t>
      </w:r>
      <w:proofErr w:type="spellStart"/>
      <w:r w:rsidRPr="004851AD">
        <w:rPr>
          <w:b/>
          <w:sz w:val="26"/>
          <w:szCs w:val="26"/>
        </w:rPr>
        <w:t>dừng</w:t>
      </w:r>
      <w:proofErr w:type="spellEnd"/>
      <w:r w:rsidRPr="004851AD">
        <w:rPr>
          <w:b/>
          <w:sz w:val="26"/>
          <w:szCs w:val="26"/>
        </w:rPr>
        <w:t xml:space="preserve"> </w:t>
      </w:r>
      <w:proofErr w:type="spellStart"/>
      <w:r w:rsidRPr="004851AD">
        <w:rPr>
          <w:b/>
          <w:sz w:val="26"/>
          <w:szCs w:val="26"/>
        </w:rPr>
        <w:t>nghỉ</w:t>
      </w:r>
      <w:proofErr w:type="spellEnd"/>
      <w:r w:rsidRPr="004851AD">
        <w:rPr>
          <w:b/>
          <w:sz w:val="26"/>
          <w:szCs w:val="26"/>
        </w:rPr>
        <w:t xml:space="preserve"> </w:t>
      </w:r>
      <w:proofErr w:type="spellStart"/>
      <w:r w:rsidRPr="004851AD">
        <w:rPr>
          <w:b/>
          <w:sz w:val="26"/>
          <w:szCs w:val="26"/>
        </w:rPr>
        <w:t>vào</w:t>
      </w:r>
      <w:proofErr w:type="spellEnd"/>
      <w:r w:rsidRPr="004851AD">
        <w:rPr>
          <w:b/>
          <w:sz w:val="26"/>
          <w:szCs w:val="26"/>
        </w:rPr>
        <w:t xml:space="preserve"> </w:t>
      </w:r>
      <w:proofErr w:type="spellStart"/>
      <w:r w:rsidRPr="004851AD">
        <w:rPr>
          <w:b/>
          <w:sz w:val="26"/>
          <w:szCs w:val="26"/>
        </w:rPr>
        <w:t>khai</w:t>
      </w:r>
      <w:proofErr w:type="spellEnd"/>
      <w:r w:rsidRPr="004851AD">
        <w:rPr>
          <w:b/>
          <w:sz w:val="26"/>
          <w:szCs w:val="26"/>
        </w:rPr>
        <w:t xml:space="preserve"> </w:t>
      </w:r>
      <w:proofErr w:type="spellStart"/>
      <w:r w:rsidRPr="004851AD">
        <w:rPr>
          <w:b/>
          <w:sz w:val="26"/>
          <w:szCs w:val="26"/>
        </w:rPr>
        <w:t>thác</w:t>
      </w:r>
      <w:proofErr w:type="spellEnd"/>
    </w:p>
    <w:p w:rsidR="005208CE" w:rsidRPr="004851AD" w:rsidRDefault="005208CE" w:rsidP="005208CE">
      <w:pPr>
        <w:spacing w:after="40" w:line="266" w:lineRule="auto"/>
        <w:jc w:val="both"/>
        <w:rPr>
          <w:rFonts w:eastAsia="Batang"/>
          <w:b/>
          <w:sz w:val="26"/>
          <w:szCs w:val="26"/>
          <w:lang w:val="nl-NL" w:eastAsia="ko-KR"/>
        </w:rPr>
      </w:pPr>
      <w:r>
        <w:rPr>
          <w:rFonts w:eastAsia="Batang"/>
          <w:b/>
          <w:sz w:val="26"/>
          <w:szCs w:val="26"/>
          <w:lang w:val="nl-NL" w:eastAsia="ko-KR"/>
        </w:rPr>
        <w:t>35.1</w:t>
      </w:r>
      <w:r w:rsidRPr="004851AD">
        <w:rPr>
          <w:rFonts w:eastAsia="Batang"/>
          <w:b/>
          <w:sz w:val="26"/>
          <w:szCs w:val="26"/>
          <w:lang w:val="nl-NL" w:eastAsia="ko-KR"/>
        </w:rPr>
        <w:t xml:space="preserve"> Trình tự thực hiện:</w:t>
      </w:r>
    </w:p>
    <w:p w:rsidR="005208CE" w:rsidRDefault="005208CE" w:rsidP="005208CE">
      <w:pPr>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1:</w:t>
      </w:r>
    </w:p>
    <w:p w:rsidR="005208CE" w:rsidRPr="00883CBF" w:rsidRDefault="005208CE" w:rsidP="005208CE">
      <w:pPr>
        <w:shd w:val="clear" w:color="auto" w:fill="FFFFFF"/>
        <w:spacing w:before="60"/>
        <w:ind w:firstLine="420"/>
        <w:jc w:val="both"/>
        <w:textAlignment w:val="baseline"/>
        <w:rPr>
          <w:rFonts w:eastAsia="Batang"/>
          <w:spacing w:val="-2"/>
          <w:sz w:val="26"/>
          <w:szCs w:val="26"/>
          <w:lang w:val="nl-NL" w:eastAsia="ko-KR"/>
        </w:rPr>
      </w:pPr>
      <w:r w:rsidRPr="00883CBF">
        <w:rPr>
          <w:rFonts w:eastAsia="Batang"/>
          <w:spacing w:val="-2"/>
          <w:sz w:val="26"/>
          <w:szCs w:val="26"/>
          <w:lang w:val="nl-NL" w:eastAsia="ko-KR"/>
        </w:rPr>
        <w:t xml:space="preserve">+ Trước khi hết hạn được phép kinh doanh, khai thác 60 ngày (theo thời hạn quy định tại quyết định công bố đưa trạm dừng nghỉ vào khai thác), đơn vị kinh doanh, khai thác trạm dừng nghỉ nộp hồ sơ đề nghị tiếp tục công bố đưa trạm dừng nghỉ vào khai thác đến </w:t>
      </w:r>
      <w:proofErr w:type="spellStart"/>
      <w:r w:rsidRPr="00883CBF">
        <w:rPr>
          <w:rFonts w:eastAsia="Batang"/>
          <w:spacing w:val="-2"/>
          <w:sz w:val="26"/>
          <w:szCs w:val="26"/>
          <w:lang w:eastAsia="ko-KR"/>
        </w:rPr>
        <w:t>tại</w:t>
      </w:r>
      <w:proofErr w:type="spellEnd"/>
      <w:r w:rsidRPr="00883CBF">
        <w:rPr>
          <w:rFonts w:eastAsia="Batang"/>
          <w:spacing w:val="-2"/>
          <w:sz w:val="26"/>
          <w:szCs w:val="26"/>
          <w:lang w:val="vi-VN" w:eastAsia="ko-KR"/>
        </w:rPr>
        <w:t xml:space="preserve"> </w:t>
      </w:r>
      <w:proofErr w:type="spellStart"/>
      <w:r w:rsidRPr="00883CBF">
        <w:rPr>
          <w:rFonts w:eastAsia="Batang"/>
          <w:spacing w:val="-2"/>
          <w:sz w:val="26"/>
          <w:szCs w:val="26"/>
          <w:lang w:eastAsia="ko-KR"/>
        </w:rPr>
        <w:t>Trung</w:t>
      </w:r>
      <w:proofErr w:type="spellEnd"/>
      <w:r w:rsidRPr="00883CBF">
        <w:rPr>
          <w:rFonts w:eastAsia="Batang"/>
          <w:spacing w:val="-2"/>
          <w:sz w:val="26"/>
          <w:szCs w:val="26"/>
          <w:lang w:eastAsia="ko-KR"/>
        </w:rPr>
        <w:t xml:space="preserve"> </w:t>
      </w:r>
      <w:proofErr w:type="spellStart"/>
      <w:r w:rsidRPr="00883CBF">
        <w:rPr>
          <w:rFonts w:eastAsia="Batang"/>
          <w:spacing w:val="-2"/>
          <w:sz w:val="26"/>
          <w:szCs w:val="26"/>
          <w:lang w:eastAsia="ko-KR"/>
        </w:rPr>
        <w:t>tâm</w:t>
      </w:r>
      <w:proofErr w:type="spellEnd"/>
      <w:r w:rsidRPr="00883CBF">
        <w:rPr>
          <w:rFonts w:eastAsia="Batang"/>
          <w:spacing w:val="-2"/>
          <w:sz w:val="26"/>
          <w:szCs w:val="26"/>
          <w:lang w:eastAsia="ko-KR"/>
        </w:rPr>
        <w:t xml:space="preserve"> </w:t>
      </w:r>
      <w:proofErr w:type="spellStart"/>
      <w:r w:rsidRPr="00883CBF">
        <w:rPr>
          <w:rFonts w:eastAsia="Batang"/>
          <w:spacing w:val="-2"/>
          <w:sz w:val="26"/>
          <w:szCs w:val="26"/>
          <w:lang w:eastAsia="ko-KR"/>
        </w:rPr>
        <w:t>Phục</w:t>
      </w:r>
      <w:proofErr w:type="spellEnd"/>
      <w:r w:rsidRPr="00883CBF">
        <w:rPr>
          <w:rFonts w:eastAsia="Batang"/>
          <w:spacing w:val="-2"/>
          <w:sz w:val="26"/>
          <w:szCs w:val="26"/>
          <w:lang w:eastAsia="ko-KR"/>
        </w:rPr>
        <w:t xml:space="preserve"> </w:t>
      </w:r>
      <w:proofErr w:type="spellStart"/>
      <w:r w:rsidRPr="00883CBF">
        <w:rPr>
          <w:rFonts w:eastAsia="Batang"/>
          <w:spacing w:val="-2"/>
          <w:sz w:val="26"/>
          <w:szCs w:val="26"/>
          <w:lang w:eastAsia="ko-KR"/>
        </w:rPr>
        <w:t>vụ</w:t>
      </w:r>
      <w:proofErr w:type="spellEnd"/>
      <w:r w:rsidRPr="00883CBF">
        <w:rPr>
          <w:rFonts w:eastAsia="Batang"/>
          <w:spacing w:val="-2"/>
          <w:sz w:val="26"/>
          <w:szCs w:val="26"/>
          <w:lang w:eastAsia="ko-KR"/>
        </w:rPr>
        <w:t xml:space="preserve"> </w:t>
      </w:r>
      <w:proofErr w:type="spellStart"/>
      <w:r w:rsidRPr="00883CBF">
        <w:rPr>
          <w:rFonts w:eastAsia="Batang"/>
          <w:spacing w:val="-2"/>
          <w:sz w:val="26"/>
          <w:szCs w:val="26"/>
          <w:lang w:eastAsia="ko-KR"/>
        </w:rPr>
        <w:t>hành</w:t>
      </w:r>
      <w:proofErr w:type="spellEnd"/>
      <w:r w:rsidRPr="00883CBF">
        <w:rPr>
          <w:rFonts w:eastAsia="Batang"/>
          <w:spacing w:val="-2"/>
          <w:sz w:val="26"/>
          <w:szCs w:val="26"/>
          <w:lang w:eastAsia="ko-KR"/>
        </w:rPr>
        <w:t xml:space="preserve"> </w:t>
      </w:r>
      <w:proofErr w:type="spellStart"/>
      <w:r w:rsidRPr="00883CBF">
        <w:rPr>
          <w:rFonts w:eastAsia="Batang"/>
          <w:spacing w:val="-2"/>
          <w:sz w:val="26"/>
          <w:szCs w:val="26"/>
          <w:lang w:eastAsia="ko-KR"/>
        </w:rPr>
        <w:t>chính</w:t>
      </w:r>
      <w:proofErr w:type="spellEnd"/>
      <w:r w:rsidRPr="00883CBF">
        <w:rPr>
          <w:rFonts w:eastAsia="Batang"/>
          <w:spacing w:val="-2"/>
          <w:sz w:val="26"/>
          <w:szCs w:val="26"/>
          <w:lang w:eastAsia="ko-KR"/>
        </w:rPr>
        <w:t xml:space="preserve"> </w:t>
      </w:r>
      <w:proofErr w:type="spellStart"/>
      <w:r w:rsidRPr="00883CBF">
        <w:rPr>
          <w:rFonts w:eastAsia="Batang"/>
          <w:spacing w:val="-2"/>
          <w:sz w:val="26"/>
          <w:szCs w:val="26"/>
          <w:lang w:eastAsia="ko-KR"/>
        </w:rPr>
        <w:t>công</w:t>
      </w:r>
      <w:proofErr w:type="spellEnd"/>
      <w:r w:rsidRPr="00883CBF">
        <w:rPr>
          <w:rFonts w:eastAsia="Batang"/>
          <w:spacing w:val="-2"/>
          <w:sz w:val="26"/>
          <w:szCs w:val="26"/>
          <w:lang w:eastAsia="ko-KR"/>
        </w:rPr>
        <w:t xml:space="preserve"> </w:t>
      </w:r>
      <w:proofErr w:type="spellStart"/>
      <w:r w:rsidRPr="00883CBF">
        <w:rPr>
          <w:rFonts w:eastAsia="Batang"/>
          <w:spacing w:val="-2"/>
          <w:sz w:val="26"/>
          <w:szCs w:val="26"/>
          <w:lang w:eastAsia="ko-KR"/>
        </w:rPr>
        <w:t>tỉnh</w:t>
      </w:r>
      <w:proofErr w:type="spellEnd"/>
      <w:r w:rsidRPr="00883CBF">
        <w:rPr>
          <w:rFonts w:eastAsia="Batang"/>
          <w:spacing w:val="-2"/>
          <w:sz w:val="26"/>
          <w:szCs w:val="26"/>
          <w:lang w:eastAsia="ko-KR"/>
        </w:rPr>
        <w:t xml:space="preserve"> </w:t>
      </w:r>
      <w:proofErr w:type="spellStart"/>
      <w:r w:rsidRPr="00883CBF">
        <w:rPr>
          <w:rFonts w:eastAsia="Batang"/>
          <w:spacing w:val="-2"/>
          <w:sz w:val="26"/>
          <w:szCs w:val="26"/>
          <w:lang w:eastAsia="ko-KR"/>
        </w:rPr>
        <w:t>Hà</w:t>
      </w:r>
      <w:proofErr w:type="spellEnd"/>
      <w:r w:rsidRPr="00883CBF">
        <w:rPr>
          <w:rFonts w:eastAsia="Batang"/>
          <w:spacing w:val="-2"/>
          <w:sz w:val="26"/>
          <w:szCs w:val="26"/>
          <w:lang w:eastAsia="ko-KR"/>
        </w:rPr>
        <w:t xml:space="preserve"> Nam </w:t>
      </w:r>
      <w:proofErr w:type="spellStart"/>
      <w:r w:rsidRPr="00883CBF">
        <w:rPr>
          <w:rFonts w:eastAsia="Batang"/>
          <w:spacing w:val="-2"/>
          <w:sz w:val="26"/>
          <w:szCs w:val="26"/>
          <w:lang w:eastAsia="ko-KR"/>
        </w:rPr>
        <w:t>số</w:t>
      </w:r>
      <w:proofErr w:type="spellEnd"/>
      <w:r w:rsidRPr="00883CBF">
        <w:rPr>
          <w:rFonts w:eastAsia="Batang"/>
          <w:spacing w:val="-2"/>
          <w:sz w:val="26"/>
          <w:szCs w:val="26"/>
          <w:lang w:eastAsia="ko-KR"/>
        </w:rPr>
        <w:t xml:space="preserve"> 7, </w:t>
      </w:r>
      <w:proofErr w:type="spellStart"/>
      <w:r w:rsidRPr="00883CBF">
        <w:rPr>
          <w:rFonts w:eastAsia="Batang"/>
          <w:spacing w:val="-2"/>
          <w:sz w:val="26"/>
          <w:szCs w:val="26"/>
          <w:lang w:eastAsia="ko-KR"/>
        </w:rPr>
        <w:t>đường</w:t>
      </w:r>
      <w:proofErr w:type="spellEnd"/>
      <w:r w:rsidRPr="00883CBF">
        <w:rPr>
          <w:rFonts w:eastAsia="Batang"/>
          <w:spacing w:val="-2"/>
          <w:sz w:val="26"/>
          <w:szCs w:val="26"/>
          <w:lang w:eastAsia="ko-KR"/>
        </w:rPr>
        <w:t xml:space="preserve"> </w:t>
      </w:r>
      <w:proofErr w:type="spellStart"/>
      <w:r w:rsidRPr="00883CBF">
        <w:rPr>
          <w:rFonts w:eastAsia="Batang"/>
          <w:spacing w:val="-2"/>
          <w:sz w:val="26"/>
          <w:szCs w:val="26"/>
          <w:lang w:eastAsia="ko-KR"/>
        </w:rPr>
        <w:t>Trần</w:t>
      </w:r>
      <w:proofErr w:type="spellEnd"/>
      <w:r w:rsidRPr="00883CBF">
        <w:rPr>
          <w:rFonts w:eastAsia="Batang"/>
          <w:spacing w:val="-2"/>
          <w:sz w:val="26"/>
          <w:szCs w:val="26"/>
          <w:lang w:eastAsia="ko-KR"/>
        </w:rPr>
        <w:t xml:space="preserve"> </w:t>
      </w:r>
      <w:proofErr w:type="spellStart"/>
      <w:r w:rsidRPr="00883CBF">
        <w:rPr>
          <w:rFonts w:eastAsia="Batang"/>
          <w:spacing w:val="-2"/>
          <w:sz w:val="26"/>
          <w:szCs w:val="26"/>
          <w:lang w:eastAsia="ko-KR"/>
        </w:rPr>
        <w:t>Phú</w:t>
      </w:r>
      <w:proofErr w:type="spellEnd"/>
      <w:r w:rsidRPr="00883CBF">
        <w:rPr>
          <w:rFonts w:eastAsia="Batang"/>
          <w:spacing w:val="-2"/>
          <w:sz w:val="26"/>
          <w:szCs w:val="26"/>
          <w:lang w:eastAsia="ko-KR"/>
        </w:rPr>
        <w:t xml:space="preserve">, </w:t>
      </w:r>
      <w:proofErr w:type="spellStart"/>
      <w:r w:rsidRPr="00883CBF">
        <w:rPr>
          <w:rFonts w:eastAsia="Batang"/>
          <w:spacing w:val="-2"/>
          <w:sz w:val="26"/>
          <w:szCs w:val="26"/>
          <w:lang w:eastAsia="ko-KR"/>
        </w:rPr>
        <w:t>thành</w:t>
      </w:r>
      <w:proofErr w:type="spellEnd"/>
      <w:r w:rsidRPr="00883CBF">
        <w:rPr>
          <w:rFonts w:eastAsia="Batang"/>
          <w:spacing w:val="-2"/>
          <w:sz w:val="26"/>
          <w:szCs w:val="26"/>
          <w:lang w:eastAsia="ko-KR"/>
        </w:rPr>
        <w:t xml:space="preserve"> </w:t>
      </w:r>
      <w:proofErr w:type="spellStart"/>
      <w:r w:rsidRPr="00883CBF">
        <w:rPr>
          <w:rFonts w:eastAsia="Batang"/>
          <w:spacing w:val="-2"/>
          <w:sz w:val="26"/>
          <w:szCs w:val="26"/>
          <w:lang w:eastAsia="ko-KR"/>
        </w:rPr>
        <w:t>phố</w:t>
      </w:r>
      <w:proofErr w:type="spellEnd"/>
      <w:r w:rsidRPr="00883CBF">
        <w:rPr>
          <w:rFonts w:eastAsia="Batang"/>
          <w:spacing w:val="-2"/>
          <w:sz w:val="26"/>
          <w:szCs w:val="26"/>
          <w:lang w:eastAsia="ko-KR"/>
        </w:rPr>
        <w:t xml:space="preserve"> </w:t>
      </w:r>
      <w:proofErr w:type="spellStart"/>
      <w:r w:rsidRPr="00883CBF">
        <w:rPr>
          <w:rFonts w:eastAsia="Batang"/>
          <w:spacing w:val="-2"/>
          <w:sz w:val="26"/>
          <w:szCs w:val="26"/>
          <w:lang w:eastAsia="ko-KR"/>
        </w:rPr>
        <w:t>Phủ</w:t>
      </w:r>
      <w:proofErr w:type="spellEnd"/>
      <w:r w:rsidRPr="00883CBF">
        <w:rPr>
          <w:rFonts w:eastAsia="Batang"/>
          <w:spacing w:val="-2"/>
          <w:sz w:val="26"/>
          <w:szCs w:val="26"/>
          <w:lang w:eastAsia="ko-KR"/>
        </w:rPr>
        <w:t xml:space="preserve"> </w:t>
      </w:r>
      <w:r w:rsidRPr="00883CBF">
        <w:rPr>
          <w:rFonts w:eastAsia="Batang"/>
          <w:spacing w:val="-2"/>
          <w:sz w:val="26"/>
          <w:szCs w:val="26"/>
          <w:lang w:val="nl-NL" w:eastAsia="ko-KR"/>
        </w:rPr>
        <w:t>(</w:t>
      </w:r>
      <w:r w:rsidRPr="00883CBF">
        <w:rPr>
          <w:rFonts w:eastAsia="Batang"/>
          <w:i/>
          <w:spacing w:val="-2"/>
          <w:sz w:val="26"/>
          <w:szCs w:val="26"/>
          <w:lang w:val="nl-NL" w:eastAsia="ko-KR"/>
        </w:rPr>
        <w:t>đối với các trạm dừng nghỉ trên tuyến đường bộ thuộc địa phương quản lý</w:t>
      </w:r>
      <w:r w:rsidRPr="00883CBF">
        <w:rPr>
          <w:rFonts w:eastAsia="Batang"/>
          <w:spacing w:val="-2"/>
          <w:sz w:val="26"/>
          <w:szCs w:val="26"/>
          <w:lang w:val="nl-NL" w:eastAsia="ko-KR"/>
        </w:rPr>
        <w:t>)</w:t>
      </w:r>
    </w:p>
    <w:p w:rsidR="005208CE" w:rsidRPr="004851AD" w:rsidRDefault="005208CE" w:rsidP="005208CE">
      <w:pPr>
        <w:shd w:val="clear" w:color="auto" w:fill="FFFFFF"/>
        <w:spacing w:before="60"/>
        <w:ind w:firstLine="420"/>
        <w:jc w:val="both"/>
        <w:textAlignment w:val="baseline"/>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2: Bộ phận tiếp nhận và trả kết quả xem xét tiếp nhận hồ sơ và chuyển về phòng Quản lý vận tải - phương tiện người lái;</w:t>
      </w:r>
    </w:p>
    <w:p w:rsidR="005208CE" w:rsidRPr="004851AD" w:rsidRDefault="005208CE" w:rsidP="005208CE">
      <w:pPr>
        <w:spacing w:before="60"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3: Phòng Quản lý vận tải - phương tiện người lái tổ chức kiểm tra, giải quyết hồ sơ trình Lãnh đạo Sở;</w:t>
      </w:r>
    </w:p>
    <w:p w:rsidR="005208CE" w:rsidRPr="004851AD" w:rsidRDefault="005208CE" w:rsidP="005208CE">
      <w:pPr>
        <w:spacing w:before="60"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4: Tổ chức nhận kết quả tại:</w:t>
      </w:r>
    </w:p>
    <w:p w:rsidR="005208CE" w:rsidRPr="004851AD" w:rsidRDefault="005208CE" w:rsidP="005208CE">
      <w:pPr>
        <w:spacing w:before="60" w:line="266" w:lineRule="auto"/>
        <w:ind w:firstLine="4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5208CE" w:rsidRPr="004851AD" w:rsidRDefault="005208CE" w:rsidP="005208CE">
      <w:pPr>
        <w:spacing w:before="60" w:line="266" w:lineRule="auto"/>
        <w:ind w:firstLine="4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5208CE" w:rsidRPr="004851AD" w:rsidRDefault="005208CE" w:rsidP="005208CE">
      <w:pPr>
        <w:spacing w:before="60" w:after="40" w:line="266" w:lineRule="auto"/>
        <w:ind w:firstLine="420"/>
        <w:jc w:val="both"/>
        <w:rPr>
          <w:rFonts w:eastAsia="Batang"/>
          <w:sz w:val="26"/>
          <w:szCs w:val="26"/>
          <w:lang w:val="nl-NL" w:eastAsia="ko-KR"/>
        </w:rPr>
      </w:pPr>
      <w:r>
        <w:rPr>
          <w:rFonts w:eastAsia="Batang"/>
          <w:b/>
          <w:sz w:val="26"/>
          <w:szCs w:val="26"/>
          <w:lang w:val="nl-NL" w:eastAsia="ko-KR"/>
        </w:rPr>
        <w:t>35.</w:t>
      </w:r>
      <w:r w:rsidRPr="004851AD">
        <w:rPr>
          <w:rFonts w:eastAsia="Batang"/>
          <w:b/>
          <w:sz w:val="26"/>
          <w:szCs w:val="26"/>
          <w:lang w:val="nl-NL" w:eastAsia="ko-KR"/>
        </w:rPr>
        <w:t>2 Cách thức thực hiện:</w:t>
      </w: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qua hệ thống bưu chính. </w:t>
      </w:r>
    </w:p>
    <w:p w:rsidR="005208CE" w:rsidRPr="004851AD" w:rsidRDefault="005208CE" w:rsidP="005208CE">
      <w:pPr>
        <w:spacing w:before="60" w:after="40" w:line="266" w:lineRule="auto"/>
        <w:ind w:firstLine="420"/>
        <w:jc w:val="both"/>
        <w:rPr>
          <w:rFonts w:eastAsia="Batang"/>
          <w:b/>
          <w:sz w:val="26"/>
          <w:szCs w:val="26"/>
          <w:lang w:val="nl-NL" w:eastAsia="ko-KR"/>
        </w:rPr>
      </w:pPr>
      <w:r>
        <w:rPr>
          <w:rFonts w:eastAsia="Batang"/>
          <w:b/>
          <w:sz w:val="26"/>
          <w:szCs w:val="26"/>
          <w:lang w:val="nl-NL" w:eastAsia="ko-KR"/>
        </w:rPr>
        <w:t>35.</w:t>
      </w:r>
      <w:r w:rsidRPr="004851AD">
        <w:rPr>
          <w:rFonts w:eastAsia="Batang"/>
          <w:b/>
          <w:sz w:val="26"/>
          <w:szCs w:val="26"/>
          <w:lang w:val="nl-NL" w:eastAsia="ko-KR"/>
        </w:rPr>
        <w:t>3 Thành phần, số lượng hồ sơ:</w:t>
      </w:r>
    </w:p>
    <w:p w:rsidR="005208CE" w:rsidRPr="004851AD" w:rsidRDefault="005208CE" w:rsidP="005208CE">
      <w:pPr>
        <w:spacing w:before="60" w:after="40" w:line="266" w:lineRule="auto"/>
        <w:ind w:firstLine="420"/>
        <w:jc w:val="both"/>
        <w:rPr>
          <w:rFonts w:eastAsia="Batang"/>
          <w:sz w:val="26"/>
          <w:szCs w:val="26"/>
          <w:lang w:val="nl-NL" w:eastAsia="ko-KR"/>
        </w:rPr>
      </w:pPr>
      <w:r w:rsidRPr="004851AD">
        <w:rPr>
          <w:rFonts w:eastAsia="Batang"/>
          <w:sz w:val="26"/>
          <w:szCs w:val="26"/>
          <w:lang w:val="nl-NL" w:eastAsia="ko-KR"/>
        </w:rPr>
        <w:t>* Thành phần:</w:t>
      </w:r>
    </w:p>
    <w:p w:rsidR="005208CE" w:rsidRPr="008C5690" w:rsidRDefault="005208CE" w:rsidP="005208CE">
      <w:pPr>
        <w:shd w:val="clear" w:color="auto" w:fill="FFFFFF"/>
        <w:spacing w:before="60"/>
        <w:ind w:firstLine="567"/>
        <w:jc w:val="both"/>
        <w:textAlignment w:val="baseline"/>
        <w:rPr>
          <w:rFonts w:eastAsia="Batang"/>
          <w:sz w:val="26"/>
          <w:szCs w:val="26"/>
          <w:lang w:val="nl-NL" w:eastAsia="ko-KR"/>
        </w:rPr>
      </w:pPr>
      <w:r w:rsidRPr="008C5690">
        <w:rPr>
          <w:rFonts w:eastAsia="Batang"/>
          <w:sz w:val="26"/>
          <w:szCs w:val="26"/>
          <w:lang w:val="nl-NL" w:eastAsia="ko-KR"/>
        </w:rPr>
        <w:t>- Giấy đề nghị tiếp tục công bố đưa trạm dừng nghỉ vào khai thác theo mẫu;</w:t>
      </w:r>
    </w:p>
    <w:p w:rsidR="005208CE" w:rsidRPr="008C5690" w:rsidRDefault="005208CE" w:rsidP="005208CE">
      <w:pPr>
        <w:shd w:val="clear" w:color="auto" w:fill="FFFFFF"/>
        <w:spacing w:before="60"/>
        <w:ind w:firstLine="567"/>
        <w:jc w:val="both"/>
        <w:textAlignment w:val="baseline"/>
        <w:rPr>
          <w:rFonts w:eastAsia="Batang"/>
          <w:sz w:val="26"/>
          <w:szCs w:val="26"/>
          <w:lang w:val="nl-NL" w:eastAsia="ko-KR"/>
        </w:rPr>
      </w:pPr>
      <w:r w:rsidRPr="008C5690">
        <w:rPr>
          <w:rFonts w:eastAsia="Batang"/>
          <w:sz w:val="26"/>
          <w:szCs w:val="26"/>
          <w:lang w:val="nl-NL" w:eastAsia="ko-KR"/>
        </w:rPr>
        <w:t>- Sơ đồ mặt bằng tổng thể, thiết kế kỹ thuật các công trình xây dựng, cải tạo trạm dừng nghỉ (nếu có thay đổi so với lần công bố trước);</w:t>
      </w:r>
    </w:p>
    <w:p w:rsidR="005208CE" w:rsidRPr="008C5690" w:rsidRDefault="005208CE" w:rsidP="005208CE">
      <w:pPr>
        <w:shd w:val="clear" w:color="auto" w:fill="FFFFFF"/>
        <w:spacing w:before="60"/>
        <w:ind w:firstLine="567"/>
        <w:jc w:val="both"/>
        <w:textAlignment w:val="baseline"/>
        <w:rPr>
          <w:rFonts w:eastAsia="Batang"/>
          <w:sz w:val="26"/>
          <w:szCs w:val="26"/>
          <w:lang w:val="nl-NL" w:eastAsia="ko-KR"/>
        </w:rPr>
      </w:pPr>
      <w:r w:rsidRPr="008C5690">
        <w:rPr>
          <w:rFonts w:eastAsia="Batang"/>
          <w:sz w:val="26"/>
          <w:szCs w:val="26"/>
          <w:lang w:val="nl-NL" w:eastAsia="ko-KR"/>
        </w:rPr>
        <w:t>- Quyết định cho phép đầu tư xây dựng, cải tạo của cơ quan có thẩm quyền (nếu có thay đổi so với lần công bố trước);</w:t>
      </w:r>
    </w:p>
    <w:p w:rsidR="005208CE" w:rsidRPr="008C5690" w:rsidRDefault="005208CE" w:rsidP="005208CE">
      <w:pPr>
        <w:shd w:val="clear" w:color="auto" w:fill="FFFFFF"/>
        <w:spacing w:before="60"/>
        <w:ind w:firstLine="567"/>
        <w:jc w:val="both"/>
        <w:textAlignment w:val="baseline"/>
        <w:rPr>
          <w:rFonts w:eastAsia="Batang"/>
          <w:sz w:val="26"/>
          <w:szCs w:val="26"/>
          <w:lang w:val="nl-NL" w:eastAsia="ko-KR"/>
        </w:rPr>
      </w:pPr>
      <w:r w:rsidRPr="008C5690">
        <w:rPr>
          <w:rFonts w:eastAsia="Batang"/>
          <w:sz w:val="26"/>
          <w:szCs w:val="26"/>
          <w:lang w:val="nl-NL" w:eastAsia="ko-KR"/>
        </w:rPr>
        <w:t>- Biên bản nghiệm thu các công trình xây dựng, cải tạo (nếu có thay đổi so với lần công bố trước);</w:t>
      </w:r>
    </w:p>
    <w:p w:rsidR="005208CE" w:rsidRPr="008C5690" w:rsidRDefault="005208CE" w:rsidP="005208CE">
      <w:pPr>
        <w:shd w:val="clear" w:color="auto" w:fill="FFFFFF"/>
        <w:spacing w:before="60"/>
        <w:ind w:firstLine="567"/>
        <w:jc w:val="both"/>
        <w:textAlignment w:val="baseline"/>
        <w:rPr>
          <w:rFonts w:eastAsia="Batang"/>
          <w:sz w:val="26"/>
          <w:szCs w:val="26"/>
          <w:lang w:val="nl-NL" w:eastAsia="ko-KR"/>
        </w:rPr>
      </w:pPr>
      <w:r w:rsidRPr="008C5690">
        <w:rPr>
          <w:rFonts w:eastAsia="Batang"/>
          <w:sz w:val="26"/>
          <w:szCs w:val="26"/>
          <w:lang w:val="nl-NL" w:eastAsia="ko-KR"/>
        </w:rPr>
        <w:t> - Bản đối chiếu các quy định kỹ thuật của Quy chuẩn với các công trình của trạm dừng nghỉ (nếu có thay đổi so với lần công bố trước);</w:t>
      </w:r>
    </w:p>
    <w:p w:rsidR="005208CE" w:rsidRPr="008C5690" w:rsidRDefault="005208CE" w:rsidP="005208CE">
      <w:pPr>
        <w:shd w:val="clear" w:color="auto" w:fill="FFFFFF"/>
        <w:spacing w:before="60"/>
        <w:ind w:firstLine="567"/>
        <w:jc w:val="both"/>
        <w:textAlignment w:val="baseline"/>
        <w:rPr>
          <w:rFonts w:eastAsia="Batang"/>
          <w:sz w:val="26"/>
          <w:szCs w:val="26"/>
          <w:lang w:val="nl-NL" w:eastAsia="ko-KR"/>
        </w:rPr>
      </w:pPr>
      <w:r w:rsidRPr="008C5690">
        <w:rPr>
          <w:rFonts w:eastAsia="Batang"/>
          <w:sz w:val="26"/>
          <w:szCs w:val="26"/>
          <w:lang w:val="nl-NL" w:eastAsia="ko-KR"/>
        </w:rPr>
        <w:t>- Báo cáo kết quả hoạt động theo mẫu.</w:t>
      </w:r>
    </w:p>
    <w:p w:rsidR="005208CE" w:rsidRDefault="005208CE" w:rsidP="005208CE">
      <w:pPr>
        <w:spacing w:before="60" w:line="266" w:lineRule="auto"/>
        <w:ind w:firstLine="720"/>
        <w:jc w:val="both"/>
        <w:rPr>
          <w:rFonts w:eastAsia="Batang"/>
          <w:sz w:val="26"/>
          <w:szCs w:val="26"/>
          <w:lang w:val="nl-NL" w:eastAsia="ko-KR"/>
        </w:rPr>
      </w:pPr>
      <w:r w:rsidRPr="004851AD">
        <w:rPr>
          <w:rFonts w:eastAsia="Batang"/>
          <w:sz w:val="26"/>
          <w:szCs w:val="26"/>
          <w:lang w:val="nl-NL" w:eastAsia="ko-KR"/>
        </w:rPr>
        <w:t xml:space="preserve"> * Số lượng: 01 bộ</w:t>
      </w:r>
    </w:p>
    <w:p w:rsidR="005208CE" w:rsidRPr="004851AD" w:rsidRDefault="005208CE" w:rsidP="005208CE">
      <w:pPr>
        <w:spacing w:before="60" w:line="266" w:lineRule="auto"/>
        <w:ind w:firstLine="420"/>
        <w:jc w:val="both"/>
        <w:rPr>
          <w:rFonts w:eastAsia="Batang"/>
          <w:sz w:val="26"/>
          <w:szCs w:val="26"/>
          <w:lang w:val="nl-NL" w:eastAsia="ko-KR"/>
        </w:rPr>
      </w:pPr>
      <w:r>
        <w:rPr>
          <w:rFonts w:eastAsia="Batang"/>
          <w:b/>
          <w:sz w:val="26"/>
          <w:szCs w:val="26"/>
          <w:lang w:val="nl-NL" w:eastAsia="ko-KR"/>
        </w:rPr>
        <w:t>35.</w:t>
      </w:r>
      <w:r w:rsidRPr="004851AD">
        <w:rPr>
          <w:rFonts w:eastAsia="Batang"/>
          <w:b/>
          <w:sz w:val="26"/>
          <w:szCs w:val="26"/>
          <w:lang w:val="nl-NL" w:eastAsia="ko-KR"/>
        </w:rPr>
        <w:t>4 Thời hạn giải quyết</w:t>
      </w:r>
      <w:r w:rsidRPr="004851AD">
        <w:rPr>
          <w:rFonts w:eastAsia="Batang"/>
          <w:sz w:val="26"/>
          <w:szCs w:val="26"/>
          <w:lang w:val="nl-NL" w:eastAsia="ko-KR"/>
        </w:rPr>
        <w:t xml:space="preserve">: </w:t>
      </w:r>
      <w:r>
        <w:rPr>
          <w:rFonts w:eastAsia="Batang"/>
          <w:sz w:val="26"/>
          <w:szCs w:val="26"/>
          <w:lang w:val="nl-NL" w:eastAsia="ko-KR"/>
        </w:rPr>
        <w:t xml:space="preserve">Trong </w:t>
      </w:r>
      <w:r w:rsidRPr="004851AD">
        <w:rPr>
          <w:rFonts w:eastAsia="Batang"/>
          <w:sz w:val="26"/>
          <w:szCs w:val="26"/>
          <w:lang w:val="nl-NL" w:eastAsia="ko-KR"/>
        </w:rPr>
        <w:t>0</w:t>
      </w:r>
      <w:r>
        <w:rPr>
          <w:rFonts w:eastAsia="Batang"/>
          <w:sz w:val="26"/>
          <w:szCs w:val="26"/>
          <w:lang w:val="nl-NL" w:eastAsia="ko-KR"/>
        </w:rPr>
        <w:t>1</w:t>
      </w:r>
      <w:r w:rsidRPr="004851AD">
        <w:rPr>
          <w:rFonts w:eastAsia="Batang"/>
          <w:sz w:val="26"/>
          <w:szCs w:val="26"/>
          <w:lang w:val="nl-NL" w:eastAsia="ko-KR"/>
        </w:rPr>
        <w:t xml:space="preserve"> ngày làm việc, kể từ ngày </w:t>
      </w:r>
      <w:r>
        <w:rPr>
          <w:rFonts w:eastAsia="Batang"/>
          <w:sz w:val="26"/>
          <w:szCs w:val="26"/>
          <w:lang w:val="nl-NL" w:eastAsia="ko-KR"/>
        </w:rPr>
        <w:t>k</w:t>
      </w:r>
      <w:r w:rsidRPr="00BA48C5">
        <w:rPr>
          <w:rFonts w:eastAsia="Batang"/>
          <w:sz w:val="26"/>
          <w:szCs w:val="26"/>
          <w:lang w:val="nl-NL" w:eastAsia="ko-KR"/>
        </w:rPr>
        <w:t>ế</w:t>
      </w:r>
      <w:r>
        <w:rPr>
          <w:rFonts w:eastAsia="Batang"/>
          <w:sz w:val="26"/>
          <w:szCs w:val="26"/>
          <w:lang w:val="nl-NL" w:eastAsia="ko-KR"/>
        </w:rPr>
        <w:t>t th</w:t>
      </w:r>
      <w:r w:rsidRPr="00BA48C5">
        <w:rPr>
          <w:rFonts w:eastAsia="Batang"/>
          <w:sz w:val="26"/>
          <w:szCs w:val="26"/>
          <w:lang w:val="nl-NL" w:eastAsia="ko-KR"/>
        </w:rPr>
        <w:t>úc</w:t>
      </w:r>
      <w:r>
        <w:rPr>
          <w:rFonts w:eastAsia="Batang"/>
          <w:sz w:val="26"/>
          <w:szCs w:val="26"/>
          <w:lang w:val="nl-NL" w:eastAsia="ko-KR"/>
        </w:rPr>
        <w:t xml:space="preserve"> ki</w:t>
      </w:r>
      <w:r w:rsidRPr="00BA48C5">
        <w:rPr>
          <w:rFonts w:eastAsia="Batang"/>
          <w:sz w:val="26"/>
          <w:szCs w:val="26"/>
          <w:lang w:val="nl-NL" w:eastAsia="ko-KR"/>
        </w:rPr>
        <w:t>ểm</w:t>
      </w:r>
      <w:r>
        <w:rPr>
          <w:rFonts w:eastAsia="Batang"/>
          <w:sz w:val="26"/>
          <w:szCs w:val="26"/>
          <w:lang w:val="nl-NL" w:eastAsia="ko-KR"/>
        </w:rPr>
        <w:t xml:space="preserve"> tra.</w:t>
      </w:r>
    </w:p>
    <w:p w:rsidR="005208CE" w:rsidRPr="004851AD" w:rsidRDefault="005208CE" w:rsidP="005208CE">
      <w:pPr>
        <w:spacing w:before="60" w:line="266" w:lineRule="auto"/>
        <w:ind w:firstLine="420"/>
        <w:jc w:val="both"/>
        <w:rPr>
          <w:rFonts w:eastAsia="Batang"/>
          <w:sz w:val="26"/>
          <w:szCs w:val="26"/>
          <w:lang w:val="nl-NL"/>
        </w:rPr>
      </w:pPr>
      <w:r>
        <w:rPr>
          <w:rFonts w:eastAsia="Batang"/>
          <w:b/>
          <w:sz w:val="26"/>
          <w:szCs w:val="26"/>
          <w:lang w:val="nl-NL" w:eastAsia="ko-KR"/>
        </w:rPr>
        <w:t>35.</w:t>
      </w:r>
      <w:r w:rsidRPr="004851AD">
        <w:rPr>
          <w:rFonts w:eastAsia="Batang"/>
          <w:b/>
          <w:sz w:val="26"/>
          <w:szCs w:val="26"/>
          <w:lang w:val="nl-NL" w:eastAsia="ko-KR"/>
        </w:rPr>
        <w:t>5 Đối tượng thực hiện thủ tục hành chính</w:t>
      </w:r>
      <w:r w:rsidRPr="004851AD">
        <w:rPr>
          <w:rFonts w:eastAsia="Batang"/>
          <w:sz w:val="26"/>
          <w:szCs w:val="26"/>
          <w:lang w:val="nl-NL" w:eastAsia="ko-KR"/>
        </w:rPr>
        <w:t>: Tổ chức, cá nhân</w:t>
      </w:r>
    </w:p>
    <w:p w:rsidR="005208CE" w:rsidRPr="004851AD" w:rsidRDefault="005208CE" w:rsidP="005208CE">
      <w:pPr>
        <w:spacing w:before="60" w:line="266" w:lineRule="auto"/>
        <w:ind w:firstLine="420"/>
        <w:jc w:val="both"/>
        <w:rPr>
          <w:rFonts w:eastAsia="Batang"/>
          <w:b/>
          <w:sz w:val="26"/>
          <w:szCs w:val="26"/>
          <w:lang w:val="nl-NL" w:eastAsia="ko-KR"/>
        </w:rPr>
      </w:pPr>
      <w:r>
        <w:rPr>
          <w:rFonts w:eastAsia="Batang"/>
          <w:b/>
          <w:sz w:val="26"/>
          <w:szCs w:val="26"/>
          <w:lang w:val="nl-NL" w:eastAsia="ko-KR"/>
        </w:rPr>
        <w:t>35.</w:t>
      </w:r>
      <w:r w:rsidRPr="004851AD">
        <w:rPr>
          <w:rFonts w:eastAsia="Batang"/>
          <w:b/>
          <w:sz w:val="26"/>
          <w:szCs w:val="26"/>
          <w:lang w:val="nl-NL" w:eastAsia="ko-KR"/>
        </w:rPr>
        <w:t xml:space="preserve">6 Cơ quan thực hiện thủ tục hành chính: </w:t>
      </w:r>
    </w:p>
    <w:p w:rsidR="005208CE" w:rsidRPr="004851AD" w:rsidRDefault="005208CE" w:rsidP="005208CE">
      <w:pPr>
        <w:spacing w:before="6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5208CE" w:rsidRDefault="005208CE" w:rsidP="005208CE">
      <w:pPr>
        <w:spacing w:before="6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5208CE" w:rsidRPr="006B72E3" w:rsidRDefault="005208CE" w:rsidP="005208CE">
      <w:pPr>
        <w:spacing w:before="60" w:line="266" w:lineRule="auto"/>
        <w:ind w:firstLine="420"/>
        <w:jc w:val="both"/>
        <w:rPr>
          <w:rFonts w:eastAsia="Batang"/>
          <w:sz w:val="26"/>
          <w:szCs w:val="26"/>
          <w:lang w:val="nl-NL" w:eastAsia="ko-KR"/>
        </w:rPr>
      </w:pPr>
      <w:r>
        <w:rPr>
          <w:rFonts w:eastAsia="Batang"/>
          <w:b/>
          <w:sz w:val="26"/>
          <w:szCs w:val="26"/>
          <w:lang w:val="nl-NL" w:eastAsia="ko-KR"/>
        </w:rPr>
        <w:lastRenderedPageBreak/>
        <w:t>35.</w:t>
      </w:r>
      <w:r w:rsidRPr="004851AD">
        <w:rPr>
          <w:rFonts w:eastAsia="Batang"/>
          <w:b/>
          <w:sz w:val="26"/>
          <w:szCs w:val="26"/>
          <w:lang w:val="nl-NL" w:eastAsia="ko-KR"/>
        </w:rPr>
        <w:t>7 Kết quả thực hiện thủ tục hành chính</w:t>
      </w:r>
      <w:r w:rsidRPr="004851AD">
        <w:rPr>
          <w:rFonts w:eastAsia="Batang"/>
          <w:sz w:val="26"/>
          <w:szCs w:val="26"/>
          <w:lang w:val="nl-NL" w:eastAsia="ko-KR"/>
        </w:rPr>
        <w:t>: Quyết định công bố đưa trạm dừng nghỉ vào khai thác</w:t>
      </w:r>
      <w:r w:rsidRPr="004851AD">
        <w:rPr>
          <w:rFonts w:eastAsia="Batang"/>
          <w:b/>
          <w:sz w:val="26"/>
          <w:szCs w:val="26"/>
          <w:lang w:val="nl-NL" w:eastAsia="ko-KR"/>
        </w:rPr>
        <w:t xml:space="preserve">      </w:t>
      </w:r>
    </w:p>
    <w:p w:rsidR="005208CE" w:rsidRPr="004851AD" w:rsidRDefault="005208CE" w:rsidP="005208CE">
      <w:pPr>
        <w:spacing w:before="60" w:line="266" w:lineRule="auto"/>
        <w:ind w:firstLine="420"/>
        <w:jc w:val="both"/>
        <w:rPr>
          <w:rFonts w:eastAsia="Batang"/>
          <w:sz w:val="26"/>
          <w:szCs w:val="26"/>
          <w:lang w:val="nl-NL" w:eastAsia="ko-KR"/>
        </w:rPr>
      </w:pPr>
      <w:r>
        <w:rPr>
          <w:rFonts w:eastAsia="Batang"/>
          <w:b/>
          <w:sz w:val="26"/>
          <w:szCs w:val="26"/>
          <w:lang w:val="nl-NL" w:eastAsia="ko-KR"/>
        </w:rPr>
        <w:t>35.</w:t>
      </w:r>
      <w:r w:rsidRPr="004851AD">
        <w:rPr>
          <w:rFonts w:eastAsia="Batang"/>
          <w:b/>
          <w:sz w:val="26"/>
          <w:szCs w:val="26"/>
          <w:lang w:val="nl-NL" w:eastAsia="ko-KR"/>
        </w:rPr>
        <w:t>8 Lệ phí</w:t>
      </w:r>
      <w:r w:rsidRPr="004851AD">
        <w:rPr>
          <w:rFonts w:eastAsia="Batang"/>
          <w:sz w:val="26"/>
          <w:szCs w:val="26"/>
          <w:lang w:val="nl-NL" w:eastAsia="ko-KR"/>
        </w:rPr>
        <w:t xml:space="preserve">: </w:t>
      </w:r>
      <w:r w:rsidRPr="004851AD">
        <w:rPr>
          <w:rFonts w:eastAsia="Batang"/>
          <w:sz w:val="26"/>
          <w:szCs w:val="26"/>
          <w:lang w:val="nl-NL" w:eastAsia="vi-VN"/>
        </w:rPr>
        <w:t>Không có.</w:t>
      </w:r>
    </w:p>
    <w:p w:rsidR="005208CE" w:rsidRDefault="005208CE" w:rsidP="005208CE">
      <w:pPr>
        <w:spacing w:before="60" w:line="266" w:lineRule="auto"/>
        <w:ind w:firstLine="420"/>
        <w:jc w:val="both"/>
        <w:rPr>
          <w:spacing w:val="-6"/>
          <w:sz w:val="26"/>
          <w:szCs w:val="26"/>
          <w:lang w:val="nl-NL"/>
        </w:rPr>
      </w:pPr>
      <w:r>
        <w:rPr>
          <w:rFonts w:eastAsia="Batang"/>
          <w:b/>
          <w:sz w:val="26"/>
          <w:szCs w:val="26"/>
          <w:lang w:val="nl-NL" w:eastAsia="ko-KR"/>
        </w:rPr>
        <w:t>35.</w:t>
      </w:r>
      <w:r w:rsidRPr="00F70D86">
        <w:rPr>
          <w:b/>
          <w:spacing w:val="-6"/>
          <w:sz w:val="26"/>
          <w:szCs w:val="26"/>
          <w:lang w:val="nl-NL"/>
        </w:rPr>
        <w:t>9 Tên mẫu đơn, tờ khai</w:t>
      </w:r>
      <w:r w:rsidRPr="00F70D86">
        <w:rPr>
          <w:spacing w:val="-6"/>
          <w:sz w:val="26"/>
          <w:szCs w:val="26"/>
          <w:lang w:val="nl-NL"/>
        </w:rPr>
        <w:t xml:space="preserve">: </w:t>
      </w:r>
    </w:p>
    <w:p w:rsidR="005208CE" w:rsidRPr="00F70D86" w:rsidRDefault="005208CE" w:rsidP="005208CE">
      <w:pPr>
        <w:shd w:val="clear" w:color="auto" w:fill="FFFFFF"/>
        <w:spacing w:before="60" w:line="234" w:lineRule="atLeast"/>
        <w:ind w:firstLine="720"/>
        <w:rPr>
          <w:rFonts w:eastAsia="Batang"/>
          <w:spacing w:val="-6"/>
          <w:sz w:val="26"/>
          <w:szCs w:val="26"/>
          <w:lang w:val="nl-NL" w:eastAsia="ko-KR"/>
        </w:rPr>
      </w:pPr>
      <w:r>
        <w:rPr>
          <w:spacing w:val="-6"/>
          <w:sz w:val="26"/>
          <w:szCs w:val="26"/>
          <w:lang w:val="nl-NL"/>
        </w:rPr>
        <w:t xml:space="preserve">- </w:t>
      </w:r>
      <w:hyperlink r:id="rId5" w:history="1">
        <w:r w:rsidRPr="00F70D86">
          <w:rPr>
            <w:rStyle w:val="Hyperlink"/>
            <w:rFonts w:eastAsia="Batang"/>
            <w:bCs/>
            <w:spacing w:val="-6"/>
            <w:sz w:val="26"/>
            <w:szCs w:val="26"/>
            <w:bdr w:val="none" w:sz="0" w:space="0" w:color="auto" w:frame="1"/>
            <w:lang w:val="nl-NL" w:eastAsia="ko-KR"/>
          </w:rPr>
          <w:t>Giấy đề nghị </w:t>
        </w:r>
      </w:hyperlink>
      <w:r w:rsidRPr="00F70D86">
        <w:rPr>
          <w:rFonts w:eastAsia="Batang"/>
          <w:spacing w:val="-6"/>
          <w:sz w:val="26"/>
          <w:szCs w:val="26"/>
          <w:lang w:val="nl-NL" w:eastAsia="ko-KR"/>
        </w:rPr>
        <w:t>công bố đưa trạm dừng nghỉ vào khai thác.</w:t>
      </w:r>
    </w:p>
    <w:p w:rsidR="005208CE" w:rsidRPr="004851AD" w:rsidRDefault="005208CE" w:rsidP="005208CE">
      <w:pPr>
        <w:spacing w:before="60" w:line="300" w:lineRule="atLeast"/>
        <w:ind w:firstLine="720"/>
        <w:jc w:val="both"/>
        <w:rPr>
          <w:rFonts w:eastAsia="Batang"/>
          <w:sz w:val="26"/>
          <w:szCs w:val="26"/>
          <w:lang w:val="nl-NL" w:eastAsia="ko-KR"/>
        </w:rPr>
      </w:pPr>
      <w:r w:rsidRPr="004851AD">
        <w:rPr>
          <w:rFonts w:eastAsia="Batang"/>
          <w:sz w:val="26"/>
          <w:szCs w:val="26"/>
          <w:lang w:val="nl-NL" w:eastAsia="ko-KR"/>
        </w:rPr>
        <w:t>-</w:t>
      </w:r>
      <w:hyperlink r:id="rId6" w:history="1">
        <w:r w:rsidRPr="004851AD">
          <w:rPr>
            <w:rStyle w:val="Hyperlink"/>
            <w:rFonts w:eastAsia="Batang"/>
            <w:bCs/>
            <w:sz w:val="26"/>
            <w:szCs w:val="26"/>
            <w:bdr w:val="none" w:sz="0" w:space="0" w:color="auto" w:frame="1"/>
            <w:lang w:val="nl-NL" w:eastAsia="ko-KR"/>
          </w:rPr>
          <w:t> Bản đối chiếu</w:t>
        </w:r>
      </w:hyperlink>
      <w:r w:rsidRPr="004851AD">
        <w:rPr>
          <w:rFonts w:eastAsia="Batang"/>
          <w:sz w:val="26"/>
          <w:szCs w:val="26"/>
          <w:lang w:val="nl-NL" w:eastAsia="ko-KR"/>
        </w:rPr>
        <w:t> các quy định kỹ thuật của Quy chuẩn với các công trình của trạm dừng nghỉ.</w:t>
      </w:r>
    </w:p>
    <w:p w:rsidR="005208CE" w:rsidRPr="008B7A4F" w:rsidRDefault="005208CE" w:rsidP="005208CE">
      <w:pPr>
        <w:spacing w:before="60" w:line="266" w:lineRule="auto"/>
        <w:ind w:firstLine="420"/>
        <w:jc w:val="both"/>
        <w:rPr>
          <w:rFonts w:eastAsia="Batang"/>
          <w:sz w:val="26"/>
          <w:szCs w:val="26"/>
          <w:lang w:val="nl-NL" w:eastAsia="ko-KR"/>
        </w:rPr>
      </w:pPr>
      <w:r>
        <w:rPr>
          <w:rFonts w:eastAsia="Batang"/>
          <w:b/>
          <w:sz w:val="26"/>
          <w:szCs w:val="26"/>
          <w:lang w:val="nl-NL" w:eastAsia="ko-KR"/>
        </w:rPr>
        <w:t>35.</w:t>
      </w:r>
      <w:r w:rsidRPr="004851AD">
        <w:rPr>
          <w:rFonts w:eastAsia="Batang"/>
          <w:b/>
          <w:sz w:val="26"/>
          <w:szCs w:val="26"/>
          <w:lang w:val="nl-NL" w:eastAsia="ko-KR"/>
        </w:rPr>
        <w:t>10 Yêu cầu, điều kiện thực hiện thủ tục hành chính</w:t>
      </w:r>
      <w:r w:rsidRPr="004851AD">
        <w:rPr>
          <w:rFonts w:eastAsia="Batang"/>
          <w:sz w:val="26"/>
          <w:szCs w:val="26"/>
          <w:lang w:val="nl-NL" w:eastAsia="ko-KR"/>
        </w:rPr>
        <w:t xml:space="preserve">: </w:t>
      </w:r>
      <w:r w:rsidRPr="008B7A4F">
        <w:rPr>
          <w:rFonts w:eastAsia="Batang"/>
          <w:sz w:val="26"/>
          <w:szCs w:val="26"/>
          <w:lang w:val="nl-NL" w:eastAsia="ko-KR"/>
        </w:rPr>
        <w:t>Đơn vị trực tiếp quản lý, khai thác trạm dừng nghỉ phải là doanh nghiệp hoặc hợp tác xã</w:t>
      </w:r>
      <w:r>
        <w:rPr>
          <w:rFonts w:eastAsia="Batang"/>
          <w:sz w:val="26"/>
          <w:szCs w:val="26"/>
          <w:lang w:val="nl-NL" w:eastAsia="ko-KR"/>
        </w:rPr>
        <w:t>.</w:t>
      </w:r>
    </w:p>
    <w:p w:rsidR="005208CE" w:rsidRDefault="005208CE" w:rsidP="005208CE">
      <w:pPr>
        <w:spacing w:before="60" w:line="266" w:lineRule="auto"/>
        <w:ind w:firstLine="420"/>
        <w:jc w:val="both"/>
        <w:rPr>
          <w:rFonts w:eastAsia="Batang"/>
          <w:sz w:val="26"/>
          <w:szCs w:val="26"/>
          <w:shd w:val="clear" w:color="auto" w:fill="FFFFFF"/>
          <w:lang w:val="nl-NL" w:eastAsia="ko-KR"/>
        </w:rPr>
      </w:pPr>
      <w:r>
        <w:rPr>
          <w:rFonts w:eastAsia="Batang"/>
          <w:b/>
          <w:sz w:val="26"/>
          <w:szCs w:val="26"/>
          <w:lang w:val="nl-NL" w:eastAsia="ko-KR"/>
        </w:rPr>
        <w:t>35.</w:t>
      </w:r>
      <w:r w:rsidRPr="004851AD">
        <w:rPr>
          <w:rFonts w:eastAsia="Batang"/>
          <w:b/>
          <w:sz w:val="26"/>
          <w:szCs w:val="26"/>
          <w:lang w:val="nl-NL" w:eastAsia="ko-KR"/>
        </w:rPr>
        <w:t>11 Căn cứ pháp lý của thủ tục hành chính:</w:t>
      </w:r>
      <w:r w:rsidRPr="004851AD">
        <w:rPr>
          <w:rFonts w:eastAsia="Batang"/>
          <w:sz w:val="26"/>
          <w:szCs w:val="26"/>
          <w:shd w:val="clear" w:color="auto" w:fill="FFFFFF"/>
          <w:lang w:val="nl-NL" w:eastAsia="ko-KR"/>
        </w:rPr>
        <w:t xml:space="preserve"> </w:t>
      </w:r>
    </w:p>
    <w:p w:rsidR="005208CE" w:rsidRDefault="005208CE" w:rsidP="005208CE">
      <w:pPr>
        <w:spacing w:before="60" w:line="266" w:lineRule="auto"/>
        <w:ind w:firstLine="420"/>
        <w:jc w:val="both"/>
        <w:rPr>
          <w:rFonts w:eastAsia="Batang"/>
          <w:sz w:val="26"/>
          <w:szCs w:val="26"/>
          <w:shd w:val="clear" w:color="auto" w:fill="FFFFFF"/>
          <w:lang w:val="nl-NL" w:eastAsia="ko-KR"/>
        </w:rPr>
      </w:pPr>
      <w:r w:rsidRPr="004851AD">
        <w:rPr>
          <w:rFonts w:eastAsia="Batang"/>
          <w:sz w:val="26"/>
          <w:szCs w:val="26"/>
          <w:shd w:val="clear" w:color="auto" w:fill="FFFFFF"/>
          <w:lang w:val="nl-NL" w:eastAsia="ko-KR"/>
        </w:rPr>
        <w:t>Thông tư số 48/2012/TT-BGTVT ngày 15/11/2012 của Bộ trưởng Bộ GTVT ban hành Quy chuẩn kỹ thuật quốc gia về trạm dừng nghỉ đường bộ.</w:t>
      </w:r>
    </w:p>
    <w:p w:rsidR="00C017AA" w:rsidRDefault="005208CE">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CE"/>
    <w:rsid w:val="000F1E94"/>
    <w:rsid w:val="005208CE"/>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08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0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nban.hanoi.gov.vn/documents/2475785/2696403/ban%20doi%20chieu_tt12.docx" TargetMode="External"/><Relationship Id="rId11" Type="http://schemas.openxmlformats.org/officeDocument/2006/relationships/customXml" Target="../customXml/item3.xml"/><Relationship Id="rId5" Type="http://schemas.openxmlformats.org/officeDocument/2006/relationships/hyperlink" Target="http://vanban.hanoi.gov.vn/documents/2475785/2696403/giay%20de%20nghi_tt12.doc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75E18BC-A698-4154-A4ED-35AD7CC07514}"/>
</file>

<file path=customXml/itemProps2.xml><?xml version="1.0" encoding="utf-8"?>
<ds:datastoreItem xmlns:ds="http://schemas.openxmlformats.org/officeDocument/2006/customXml" ds:itemID="{CA61F486-997F-4503-959C-7889204680F5}"/>
</file>

<file path=customXml/itemProps3.xml><?xml version="1.0" encoding="utf-8"?>
<ds:datastoreItem xmlns:ds="http://schemas.openxmlformats.org/officeDocument/2006/customXml" ds:itemID="{0B0D8239-AF1A-4BCA-B431-11E02806B2EA}"/>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Company>Microsoft</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2020-03-05T03:13:00Z</dcterms:created>
  <dcterms:modified xsi:type="dcterms:W3CDTF">2020-03-05T03:13:00Z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