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BDEAA" w14:textId="77777777" w:rsidR="00EB548C" w:rsidRDefault="00000000">
      <w:pPr>
        <w:spacing w:after="300" w:line="276" w:lineRule="auto"/>
        <w:jc w:val="center"/>
      </w:pPr>
      <w:r>
        <w:rPr>
          <w:rFonts w:ascii="Times New Roman" w:eastAsia="Times New Roman" w:hAnsi="Times New Roman" w:cs="Times New Roman"/>
          <w:b/>
          <w:sz w:val="26"/>
        </w:rPr>
        <w:t>Chi tiết thủ tục hành chính</w:t>
      </w:r>
    </w:p>
    <w:p w14:paraId="48E9EFDB" w14:textId="77777777" w:rsidR="00EB548C"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1.001261</w:t>
      </w:r>
    </w:p>
    <w:p w14:paraId="51A38511" w14:textId="12576420" w:rsidR="00EB548C" w:rsidRPr="009974D5" w:rsidRDefault="00000000">
      <w:pPr>
        <w:spacing w:after="0" w:line="276" w:lineRule="auto"/>
        <w:jc w:val="both"/>
        <w:rPr>
          <w:lang w:val="vi-VN"/>
        </w:rPr>
      </w:pPr>
      <w:r>
        <w:rPr>
          <w:rFonts w:ascii="Times New Roman" w:eastAsia="Times New Roman" w:hAnsi="Times New Roman" w:cs="Times New Roman"/>
          <w:b/>
          <w:sz w:val="26"/>
        </w:rPr>
        <w:t xml:space="preserve">Số quyết định: </w:t>
      </w:r>
      <w:r w:rsidR="00DA4455">
        <w:rPr>
          <w:rFonts w:ascii="Times New Roman" w:eastAsia="Times New Roman" w:hAnsi="Times New Roman" w:cs="Times New Roman"/>
          <w:sz w:val="26"/>
          <w:lang w:val="vi-VN"/>
        </w:rPr>
        <w:t>395</w:t>
      </w:r>
      <w:r>
        <w:rPr>
          <w:rFonts w:ascii="Times New Roman" w:eastAsia="Times New Roman" w:hAnsi="Times New Roman" w:cs="Times New Roman"/>
          <w:sz w:val="26"/>
        </w:rPr>
        <w:t>/QĐ-</w:t>
      </w:r>
      <w:r w:rsidR="009974D5">
        <w:rPr>
          <w:rFonts w:ascii="Times New Roman" w:eastAsia="Times New Roman" w:hAnsi="Times New Roman" w:cs="Times New Roman"/>
          <w:sz w:val="26"/>
          <w:lang w:val="vi-VN"/>
        </w:rPr>
        <w:t>UBND</w:t>
      </w:r>
    </w:p>
    <w:p w14:paraId="0934B538" w14:textId="77777777" w:rsidR="00EB548C"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Cấp Giấy chứng nhận, Tem kiểm định an toàn kỹ thuật và bảo vệ môi trường đối với phương tiện giao thông cơ giới đường bộ</w:t>
      </w:r>
    </w:p>
    <w:p w14:paraId="4618E93B" w14:textId="77777777" w:rsidR="00EB548C"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 Cơ quan khác</w:t>
      </w:r>
    </w:p>
    <w:p w14:paraId="44B845A3" w14:textId="77777777" w:rsidR="00EB548C"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6C5469CF" w14:textId="77777777" w:rsidR="00EB548C"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Đăng kiểm</w:t>
      </w:r>
    </w:p>
    <w:p w14:paraId="7D6C241B" w14:textId="77777777" w:rsidR="00EB548C" w:rsidRDefault="00000000">
      <w:pPr>
        <w:spacing w:after="0" w:line="276" w:lineRule="auto"/>
        <w:jc w:val="both"/>
      </w:pPr>
      <w:r>
        <w:rPr>
          <w:rFonts w:ascii="Times New Roman" w:eastAsia="Times New Roman" w:hAnsi="Times New Roman" w:cs="Times New Roman"/>
          <w:b/>
          <w:sz w:val="26"/>
        </w:rPr>
        <w:t xml:space="preserve">Trình tự thực hiện: </w:t>
      </w:r>
    </w:p>
    <w:p w14:paraId="38B20E07" w14:textId="77777777" w:rsidR="00EB548C" w:rsidRDefault="00000000">
      <w:pPr>
        <w:shd w:val="clear" w:color="auto" w:fill="F2F6F9"/>
        <w:spacing w:before="120" w:after="0" w:line="276" w:lineRule="auto"/>
        <w:jc w:val="both"/>
      </w:pPr>
      <w:r>
        <w:rPr>
          <w:rFonts w:ascii="Times New Roman" w:eastAsia="Times New Roman" w:hAnsi="Times New Roman" w:cs="Times New Roman"/>
          <w:b/>
          <w:sz w:val="26"/>
        </w:rPr>
        <w:t>Nộp hồ sơ TTHC:</w:t>
      </w:r>
    </w:p>
    <w:p w14:paraId="21D103E1" w14:textId="77777777" w:rsidR="00EB548C" w:rsidRDefault="00000000">
      <w:pPr>
        <w:spacing w:after="0" w:line="276" w:lineRule="auto"/>
        <w:jc w:val="both"/>
      </w:pPr>
      <w:r>
        <w:rPr>
          <w:rFonts w:ascii="Times New Roman" w:eastAsia="Times New Roman" w:hAnsi="Times New Roman" w:cs="Times New Roman"/>
          <w:sz w:val="26"/>
        </w:rPr>
        <w:t>- Kiểm định tại đơn vị đăng kiểm: Tổ chức, cá nhân đưa xe cơ giới và các giấy tờ theo quy định đến đơn vị đăng kiểm để kiểm định.</w:t>
      </w:r>
    </w:p>
    <w:p w14:paraId="6A8E8057" w14:textId="77777777" w:rsidR="00EB548C" w:rsidRDefault="00000000">
      <w:pPr>
        <w:spacing w:after="0" w:line="276" w:lineRule="auto"/>
        <w:jc w:val="both"/>
      </w:pPr>
      <w:r>
        <w:rPr>
          <w:rFonts w:ascii="Times New Roman" w:eastAsia="Times New Roman" w:hAnsi="Times New Roman" w:cs="Times New Roman"/>
          <w:sz w:val="26"/>
        </w:rPr>
        <w:t>- Kiểm định ngoài đơn vị đăng kiểm: Tổ chức, cá nhân có văn bản đề nghị đến đơn vị đăng kiểm.</w:t>
      </w:r>
    </w:p>
    <w:p w14:paraId="77DE6CE2" w14:textId="77777777" w:rsidR="00EB548C" w:rsidRDefault="00000000">
      <w:pPr>
        <w:shd w:val="clear" w:color="auto" w:fill="F2F6F9"/>
        <w:spacing w:before="120" w:after="0" w:line="276" w:lineRule="auto"/>
        <w:jc w:val="both"/>
      </w:pPr>
      <w:r>
        <w:rPr>
          <w:rFonts w:ascii="Times New Roman" w:eastAsia="Times New Roman" w:hAnsi="Times New Roman" w:cs="Times New Roman"/>
          <w:b/>
          <w:sz w:val="26"/>
        </w:rPr>
        <w:t>Giải quyết TTHC:</w:t>
      </w:r>
    </w:p>
    <w:p w14:paraId="2B040DCB" w14:textId="77777777" w:rsidR="00EB548C" w:rsidRDefault="00000000">
      <w:pPr>
        <w:spacing w:after="0" w:line="276" w:lineRule="auto"/>
        <w:jc w:val="both"/>
      </w:pPr>
      <w:r>
        <w:rPr>
          <w:rFonts w:ascii="Times New Roman" w:eastAsia="Times New Roman" w:hAnsi="Times New Roman" w:cs="Times New Roman"/>
          <w:sz w:val="26"/>
        </w:rPr>
        <w:t>* Kiểm định tại đơn vị đăng kiểm: Đơn vị đăng kiểm tiếp nhận giấy tờ và thực hiện kiểm định theo trình tự quy định cụ thể như sau:</w:t>
      </w:r>
    </w:p>
    <w:p w14:paraId="5591E99B" w14:textId="77777777" w:rsidR="00EB548C" w:rsidRDefault="00000000">
      <w:pPr>
        <w:spacing w:after="0" w:line="276" w:lineRule="auto"/>
        <w:jc w:val="both"/>
      </w:pPr>
      <w:r>
        <w:rPr>
          <w:rFonts w:ascii="Times New Roman" w:eastAsia="Times New Roman" w:hAnsi="Times New Roman" w:cs="Times New Roman"/>
          <w:sz w:val="26"/>
        </w:rPr>
        <w:t>- Tiếp nhận, kiểm tra, tra cứu cảnh báo, đối chiếu hồ sơ với dữ liệu trên Chương trình Quản lý kiểm định (riêng trường hợp kiểm định lần tiếp theo ngay sau lần xe cơ giới được miễn kiểm định lần đầu, đơn vị đăng kiểm phải đối chiếu thêm về thông số kỹ thuật của xe thực tế với cơ sở dữ liệu sản xuất, lắp ráp, nhập khẩu của Cục Đăng kiểm Việt Nam), nếu không đầy đủ thì hướng dẫn chủ xe hoàn thiện lại, nếu đầy đủ thì đăng ký kiểm định, thực hiện kiểm tra, đánh giá tình trạng an toàn kỹ thuật và bảo vệ môi trường của xe cơ giới và in Phiếu kiểm định;</w:t>
      </w:r>
    </w:p>
    <w:p w14:paraId="59BBB660" w14:textId="77777777" w:rsidR="00EB548C" w:rsidRDefault="00000000">
      <w:pPr>
        <w:spacing w:after="0" w:line="276" w:lineRule="auto"/>
        <w:jc w:val="both"/>
      </w:pPr>
      <w:r>
        <w:rPr>
          <w:rFonts w:ascii="Times New Roman" w:eastAsia="Times New Roman" w:hAnsi="Times New Roman" w:cs="Times New Roman"/>
          <w:sz w:val="26"/>
        </w:rPr>
        <w:t>- Xe cơ giới kiểm định đạt yêu cầu, đơn vị đăng kiểm trả Giấy chứng nhận kiểm định và dán Tem kiểm định cho phương tiện. Đối với xe cơ giới chỉ có Giấy hẹn cấp đăng ký xe, đơn vị cấp Giấy hẹn trả Giấy chứng nhận kiểm định cho chủ xe, khi chủ xe xuất trình giấy tờ về đăng ký xe, đơn vị đăng kiểm phô tô để lưu trong Hồ sơ phương tiện, hồ sơ kiểm định và trả Giấy chứng nhận kiểm định. Trường hợp xe cơ giới có thông báo kiểm định không đạt trên cổng thông tin điện tử của Cục Đăng kiểm Việt Nam thì đơn vị đăng kiểm xóa thông báo;</w:t>
      </w:r>
    </w:p>
    <w:p w14:paraId="11505D44" w14:textId="77777777" w:rsidR="00EB548C" w:rsidRDefault="00000000">
      <w:pPr>
        <w:spacing w:after="0" w:line="276" w:lineRule="auto"/>
        <w:jc w:val="both"/>
      </w:pPr>
      <w:r>
        <w:rPr>
          <w:rFonts w:ascii="Times New Roman" w:eastAsia="Times New Roman" w:hAnsi="Times New Roman" w:cs="Times New Roman"/>
          <w:sz w:val="26"/>
        </w:rPr>
        <w:t>- Xe cơ giới kiểm định nếu có hạng mục khiếm khuyết, hư hỏng, đơn vị đăng kiểm in và gửi Thông báo hạng mục khiếm khuyết, hư hỏng cho chủ xe để sửa chữa, khắc phục. Trường hợp kiểm định không đạt và không được cấp Giấy chứng nhận kiểm định thì đơn vị đăng kiểm phải nhập nội dung không đạt vào mục cảnh báo phương tiện không đạt trên cổng thông tin điện tử của Cục Đăng kiểm Việt Nam.</w:t>
      </w:r>
    </w:p>
    <w:p w14:paraId="5316ABC1" w14:textId="77777777" w:rsidR="00EB548C" w:rsidRDefault="00000000">
      <w:pPr>
        <w:spacing w:after="0" w:line="276" w:lineRule="auto"/>
        <w:jc w:val="both"/>
      </w:pPr>
      <w:r>
        <w:rPr>
          <w:rFonts w:ascii="Times New Roman" w:eastAsia="Times New Roman" w:hAnsi="Times New Roman" w:cs="Times New Roman"/>
          <w:sz w:val="26"/>
        </w:rPr>
        <w:t>* Kiểm định ngoài đơn vị đăng kiểm:</w:t>
      </w:r>
    </w:p>
    <w:p w14:paraId="27C7F1D7" w14:textId="77777777" w:rsidR="00EB548C" w:rsidRDefault="00000000">
      <w:pPr>
        <w:spacing w:after="0" w:line="276" w:lineRule="auto"/>
        <w:jc w:val="both"/>
      </w:pPr>
      <w:r>
        <w:rPr>
          <w:rFonts w:ascii="Times New Roman" w:eastAsia="Times New Roman" w:hAnsi="Times New Roman" w:cs="Times New Roman"/>
          <w:sz w:val="26"/>
        </w:rPr>
        <w:lastRenderedPageBreak/>
        <w:t>- Đơn vị đăng kiểm kiểm tra, xem xét đề nghị của chủ xe, nếu đúng đối tượng theo quy định và đủ điều kiện đường thử thì trong vòng 03 ngày làm việc, kể từ ngày nhận được văn bản đề nghị của chủ xe, đơn vị đăng kiểm có văn bản thông báo cho chủ xe về thời gian kiểm tra. Trường hợp không đủ điều kiện đường thử thì có văn bản thông báo cho chủ xe và nêu rõ lý do.</w:t>
      </w:r>
    </w:p>
    <w:p w14:paraId="3C95A012" w14:textId="77777777" w:rsidR="00EB548C" w:rsidRDefault="00000000">
      <w:pPr>
        <w:spacing w:after="0" w:line="276" w:lineRule="auto"/>
        <w:jc w:val="both"/>
      </w:pPr>
      <w:r>
        <w:rPr>
          <w:rFonts w:ascii="Times New Roman" w:eastAsia="Times New Roman" w:hAnsi="Times New Roman" w:cs="Times New Roman"/>
          <w:sz w:val="26"/>
        </w:rPr>
        <w:t>- Chủ xe đưa xe đến địa điểm kiểm tra, đơn vị đăng kiểm tiến hành kiểm định xe cơ giới theo trình tự và cách thức thực hiện theo quy định như đối với kiểm định tại đơn vị đăng kiểm.</w:t>
      </w:r>
    </w:p>
    <w:p w14:paraId="532A99A5" w14:textId="77777777" w:rsidR="00EB548C"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81"/>
        <w:gridCol w:w="825"/>
        <w:gridCol w:w="5521"/>
        <w:gridCol w:w="2264"/>
      </w:tblGrid>
      <w:tr w:rsidR="00EB548C" w14:paraId="765FEEFF" w14:textId="77777777">
        <w:tblPrEx>
          <w:tblCellMar>
            <w:top w:w="0" w:type="dxa"/>
            <w:bottom w:w="0" w:type="dxa"/>
          </w:tblCellMar>
        </w:tblPrEx>
        <w:tc>
          <w:tcPr>
            <w:tcW w:w="1500" w:type="dxa"/>
          </w:tcPr>
          <w:p w14:paraId="2455373E" w14:textId="77777777" w:rsidR="00EB548C" w:rsidRDefault="00EB548C"/>
          <w:p w14:paraId="7435195E" w14:textId="77777777" w:rsidR="00EB548C"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341B0ECE" w14:textId="77777777" w:rsidR="00EB548C" w:rsidRDefault="00EB548C"/>
          <w:p w14:paraId="0D13BECB" w14:textId="77777777" w:rsidR="00EB548C" w:rsidRDefault="00000000">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498B2FF0" w14:textId="77777777" w:rsidR="00EB548C" w:rsidRDefault="00EB548C"/>
          <w:p w14:paraId="7BBADAE2" w14:textId="77777777" w:rsidR="00EB548C"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4A6C01FE" w14:textId="77777777" w:rsidR="00EB548C" w:rsidRDefault="00EB548C"/>
          <w:p w14:paraId="2C954AB6" w14:textId="77777777" w:rsidR="00EB548C" w:rsidRDefault="00000000">
            <w:pPr>
              <w:spacing w:after="0" w:line="276" w:lineRule="auto"/>
              <w:jc w:val="center"/>
            </w:pPr>
            <w:r>
              <w:rPr>
                <w:rFonts w:ascii="Times New Roman" w:eastAsia="Times New Roman" w:hAnsi="Times New Roman" w:cs="Times New Roman"/>
                <w:b/>
                <w:sz w:val="26"/>
              </w:rPr>
              <w:t>Mô tả</w:t>
            </w:r>
          </w:p>
        </w:tc>
      </w:tr>
      <w:tr w:rsidR="00EB548C" w14:paraId="054EC0CB" w14:textId="77777777">
        <w:tblPrEx>
          <w:tblCellMar>
            <w:top w:w="0" w:type="dxa"/>
            <w:bottom w:w="0" w:type="dxa"/>
          </w:tblCellMar>
        </w:tblPrEx>
        <w:tc>
          <w:tcPr>
            <w:tcW w:w="0" w:type="auto"/>
          </w:tcPr>
          <w:p w14:paraId="5960A665" w14:textId="77777777" w:rsidR="00EB548C" w:rsidRDefault="00EB548C"/>
          <w:p w14:paraId="6BDC50F9" w14:textId="77777777" w:rsidR="00EB548C" w:rsidRDefault="00000000">
            <w:pPr>
              <w:spacing w:after="0" w:line="276" w:lineRule="auto"/>
            </w:pPr>
            <w:r>
              <w:rPr>
                <w:rFonts w:ascii="Times New Roman" w:eastAsia="Times New Roman" w:hAnsi="Times New Roman" w:cs="Times New Roman"/>
                <w:sz w:val="26"/>
              </w:rPr>
              <w:t>Trực tiếp</w:t>
            </w:r>
          </w:p>
        </w:tc>
        <w:tc>
          <w:tcPr>
            <w:tcW w:w="0" w:type="auto"/>
          </w:tcPr>
          <w:p w14:paraId="7E1B49F4" w14:textId="77777777" w:rsidR="00EB548C" w:rsidRDefault="00EB548C"/>
          <w:p w14:paraId="77F10C40" w14:textId="77777777" w:rsidR="00EB548C" w:rsidRDefault="00000000">
            <w:pPr>
              <w:spacing w:after="0" w:line="276" w:lineRule="auto"/>
            </w:pPr>
            <w:r>
              <w:rPr>
                <w:rFonts w:ascii="Times New Roman" w:eastAsia="Times New Roman" w:hAnsi="Times New Roman" w:cs="Times New Roman"/>
                <w:sz w:val="26"/>
              </w:rPr>
              <w:t>1 Ngày làm việc</w:t>
            </w:r>
          </w:p>
        </w:tc>
        <w:tc>
          <w:tcPr>
            <w:tcW w:w="0" w:type="auto"/>
          </w:tcPr>
          <w:p w14:paraId="756FE1C4" w14:textId="77777777" w:rsidR="00EB548C" w:rsidRDefault="00EB548C"/>
          <w:p w14:paraId="60351968" w14:textId="77777777" w:rsidR="00EB548C" w:rsidRDefault="00000000">
            <w:pPr>
              <w:spacing w:after="0" w:line="276" w:lineRule="auto"/>
            </w:pPr>
            <w:r>
              <w:rPr>
                <w:rFonts w:ascii="Times New Roman" w:eastAsia="Times New Roman" w:hAnsi="Times New Roman" w:cs="Times New Roman"/>
                <w:sz w:val="26"/>
              </w:rPr>
              <w:t>Lệ phí :   (Lệ phí cấp giấy chứng nhận: 40.000 đồng/01 Giấy chứng nhận kiểm định, riêng đối với ô tô dưới 10 chỗ ngồi (không bao gồm xe cứu thương): 90.000 đồng/01 Giấy chứng nhận kiểm định)</w:t>
            </w:r>
          </w:p>
          <w:p w14:paraId="701C98B3" w14:textId="77777777" w:rsidR="00EB548C" w:rsidRDefault="00000000">
            <w:pPr>
              <w:spacing w:after="0" w:line="276" w:lineRule="auto"/>
            </w:pPr>
            <w:r>
              <w:rPr>
                <w:rFonts w:ascii="Times New Roman" w:eastAsia="Times New Roman" w:hAnsi="Times New Roman" w:cs="Times New Roman"/>
                <w:sz w:val="26"/>
              </w:rPr>
              <w:t>Mức giá :   (Giá dịch vụ kiểm định an toàn kỹ thuật và bảo về môi trường đối với xe cơ giới, thiết bị và xe máy chuyên dùng đang lưu hành; đánh giá, hiệu chuẩn thiết bị kiểm tra xe cơ giới theo Thông tư số 238/2016/TT-BTC ngày 11/12/2016 và Thông tư số 55/2022/TT-BTC ngày 24/8/2022 của Bộ trưởng Bộ Tài chính.)</w:t>
            </w:r>
          </w:p>
        </w:tc>
        <w:tc>
          <w:tcPr>
            <w:tcW w:w="0" w:type="auto"/>
          </w:tcPr>
          <w:p w14:paraId="141AF6C7" w14:textId="77777777" w:rsidR="00EB548C" w:rsidRDefault="00EB548C"/>
          <w:p w14:paraId="6979EB8F" w14:textId="77777777" w:rsidR="00EB548C" w:rsidRDefault="00000000">
            <w:pPr>
              <w:spacing w:after="0" w:line="276" w:lineRule="auto"/>
            </w:pPr>
            <w:r>
              <w:rPr>
                <w:rFonts w:ascii="Times New Roman" w:eastAsia="Times New Roman" w:hAnsi="Times New Roman" w:cs="Times New Roman"/>
                <w:sz w:val="26"/>
              </w:rPr>
              <w:t>- Kiểm định tại đơn vị đăng kiểm (Trong ngày làm việc) - Kiểm định ngoài đơn vị đăng kiểm (Trong ngày làm việc)</w:t>
            </w:r>
          </w:p>
        </w:tc>
      </w:tr>
      <w:tr w:rsidR="00EB548C" w14:paraId="3DD5D6F9" w14:textId="77777777">
        <w:tblPrEx>
          <w:tblCellMar>
            <w:top w:w="0" w:type="dxa"/>
            <w:bottom w:w="0" w:type="dxa"/>
          </w:tblCellMar>
        </w:tblPrEx>
        <w:tc>
          <w:tcPr>
            <w:tcW w:w="0" w:type="auto"/>
          </w:tcPr>
          <w:p w14:paraId="3946D82E" w14:textId="77777777" w:rsidR="00EB548C" w:rsidRDefault="00EB548C"/>
          <w:p w14:paraId="6DE02B88" w14:textId="77777777" w:rsidR="00EB548C" w:rsidRDefault="00000000">
            <w:pPr>
              <w:spacing w:after="0" w:line="276" w:lineRule="auto"/>
            </w:pPr>
            <w:r>
              <w:rPr>
                <w:rFonts w:ascii="Times New Roman" w:eastAsia="Times New Roman" w:hAnsi="Times New Roman" w:cs="Times New Roman"/>
                <w:sz w:val="26"/>
              </w:rPr>
              <w:t>Trực tuyến</w:t>
            </w:r>
          </w:p>
        </w:tc>
        <w:tc>
          <w:tcPr>
            <w:tcW w:w="0" w:type="auto"/>
          </w:tcPr>
          <w:p w14:paraId="4BF303E8" w14:textId="77777777" w:rsidR="00EB548C" w:rsidRDefault="00EB548C"/>
          <w:p w14:paraId="44E9ACBA" w14:textId="77777777" w:rsidR="00EB548C" w:rsidRDefault="00000000">
            <w:pPr>
              <w:spacing w:after="0" w:line="276" w:lineRule="auto"/>
            </w:pPr>
            <w:r>
              <w:rPr>
                <w:rFonts w:ascii="Times New Roman" w:eastAsia="Times New Roman" w:hAnsi="Times New Roman" w:cs="Times New Roman"/>
                <w:sz w:val="26"/>
              </w:rPr>
              <w:t>1 Ngày làm việc</w:t>
            </w:r>
          </w:p>
        </w:tc>
        <w:tc>
          <w:tcPr>
            <w:tcW w:w="0" w:type="auto"/>
          </w:tcPr>
          <w:p w14:paraId="5394466B" w14:textId="77777777" w:rsidR="00EB548C" w:rsidRDefault="00EB548C"/>
          <w:p w14:paraId="7A5E5175" w14:textId="77777777" w:rsidR="00EB548C" w:rsidRDefault="00000000">
            <w:pPr>
              <w:spacing w:after="0" w:line="276" w:lineRule="auto"/>
            </w:pPr>
            <w:r>
              <w:rPr>
                <w:rFonts w:ascii="Times New Roman" w:eastAsia="Times New Roman" w:hAnsi="Times New Roman" w:cs="Times New Roman"/>
                <w:sz w:val="26"/>
              </w:rPr>
              <w:t>Lệ phí :   (Lệ phí : Đồng (Lệ phí cấp giấy chứng nhận: 40.000 đồng/01 Giấy chứng nhận kiểm định, riêng đối với ô tô dưới 10 chỗ ngồi (không bao gồm xe cứu thương): 90.000 đồng/01 Giấy chứng nhận kiểm định)</w:t>
            </w:r>
          </w:p>
          <w:p w14:paraId="0F67E680" w14:textId="77777777" w:rsidR="00EB548C" w:rsidRDefault="00000000">
            <w:pPr>
              <w:spacing w:after="0" w:line="276" w:lineRule="auto"/>
            </w:pPr>
            <w:r>
              <w:rPr>
                <w:rFonts w:ascii="Times New Roman" w:eastAsia="Times New Roman" w:hAnsi="Times New Roman" w:cs="Times New Roman"/>
                <w:sz w:val="26"/>
              </w:rPr>
              <w:t xml:space="preserve">Mức giá :   (Giá dịch vụ kiểm định an toàn kỹ thuật và bảo về môi trường đối với xe cơ giới, thiết bị và xe máy chuyên dùng đang lưu hành; đánh giá, hiệu chuẩn thiết bị kiểm tra xe cơ giới theo Thông tư số </w:t>
            </w:r>
            <w:r>
              <w:rPr>
                <w:rFonts w:ascii="Times New Roman" w:eastAsia="Times New Roman" w:hAnsi="Times New Roman" w:cs="Times New Roman"/>
                <w:sz w:val="26"/>
              </w:rPr>
              <w:lastRenderedPageBreak/>
              <w:t>238/2016/TT-BTC ngày 11/12/2016 và Thông tư số 55/2022/TT-BTC ngày 24/8/2022 của Bộ trưởng Bộ Tài chính.)</w:t>
            </w:r>
          </w:p>
        </w:tc>
        <w:tc>
          <w:tcPr>
            <w:tcW w:w="0" w:type="auto"/>
          </w:tcPr>
          <w:p w14:paraId="20026CAE" w14:textId="77777777" w:rsidR="00EB548C" w:rsidRDefault="00EB548C"/>
          <w:p w14:paraId="1810212F" w14:textId="77777777" w:rsidR="00EB548C" w:rsidRDefault="00000000">
            <w:pPr>
              <w:spacing w:after="0" w:line="276" w:lineRule="auto"/>
            </w:pPr>
            <w:r>
              <w:rPr>
                <w:rFonts w:ascii="Times New Roman" w:eastAsia="Times New Roman" w:hAnsi="Times New Roman" w:cs="Times New Roman"/>
                <w:sz w:val="26"/>
              </w:rPr>
              <w:t>- Kiểm định ngoài đơn vị đăng kiểm (Trong ngày làm việc)</w:t>
            </w:r>
          </w:p>
        </w:tc>
      </w:tr>
      <w:tr w:rsidR="00EB548C" w14:paraId="14E15191" w14:textId="77777777">
        <w:tblPrEx>
          <w:tblCellMar>
            <w:top w:w="0" w:type="dxa"/>
            <w:bottom w:w="0" w:type="dxa"/>
          </w:tblCellMar>
        </w:tblPrEx>
        <w:tc>
          <w:tcPr>
            <w:tcW w:w="0" w:type="auto"/>
          </w:tcPr>
          <w:p w14:paraId="4FA4F290" w14:textId="77777777" w:rsidR="00EB548C" w:rsidRDefault="00EB548C"/>
          <w:p w14:paraId="05FA4B91" w14:textId="77777777" w:rsidR="00EB548C" w:rsidRDefault="00000000">
            <w:pPr>
              <w:spacing w:after="0" w:line="276" w:lineRule="auto"/>
            </w:pPr>
            <w:r>
              <w:rPr>
                <w:rFonts w:ascii="Times New Roman" w:eastAsia="Times New Roman" w:hAnsi="Times New Roman" w:cs="Times New Roman"/>
                <w:sz w:val="26"/>
              </w:rPr>
              <w:t>Dịch vụ bưu chính</w:t>
            </w:r>
          </w:p>
        </w:tc>
        <w:tc>
          <w:tcPr>
            <w:tcW w:w="0" w:type="auto"/>
          </w:tcPr>
          <w:p w14:paraId="6E31B790" w14:textId="77777777" w:rsidR="00EB548C" w:rsidRDefault="00EB548C"/>
          <w:p w14:paraId="045C10DE" w14:textId="77777777" w:rsidR="00EB548C" w:rsidRDefault="00000000">
            <w:pPr>
              <w:spacing w:after="0" w:line="276" w:lineRule="auto"/>
            </w:pPr>
            <w:r>
              <w:rPr>
                <w:rFonts w:ascii="Times New Roman" w:eastAsia="Times New Roman" w:hAnsi="Times New Roman" w:cs="Times New Roman"/>
                <w:sz w:val="26"/>
              </w:rPr>
              <w:t>1 Ngày làm việc</w:t>
            </w:r>
          </w:p>
        </w:tc>
        <w:tc>
          <w:tcPr>
            <w:tcW w:w="0" w:type="auto"/>
          </w:tcPr>
          <w:p w14:paraId="5AFFCA5F" w14:textId="77777777" w:rsidR="00EB548C" w:rsidRDefault="00EB548C"/>
          <w:p w14:paraId="2203816B" w14:textId="77777777" w:rsidR="00EB548C" w:rsidRDefault="00000000">
            <w:pPr>
              <w:spacing w:after="0" w:line="276" w:lineRule="auto"/>
            </w:pPr>
            <w:r>
              <w:rPr>
                <w:rFonts w:ascii="Times New Roman" w:eastAsia="Times New Roman" w:hAnsi="Times New Roman" w:cs="Times New Roman"/>
                <w:sz w:val="26"/>
              </w:rPr>
              <w:t>Phí :   (Lệ phí : Đồng (Lệ phí cấp giấy chứng nhận: 40.000 đồng/01 Giấy chứng nhận kiểm định, riêng đối với ô tô dưới 10 chỗ ngồi (không bao gồm xe cứu thương): 90.000 đồng/01 Giấy chứng nhận kiểm định)</w:t>
            </w:r>
          </w:p>
          <w:p w14:paraId="7B88B6B7" w14:textId="77777777" w:rsidR="00EB548C" w:rsidRDefault="00000000">
            <w:pPr>
              <w:spacing w:after="0" w:line="276" w:lineRule="auto"/>
            </w:pPr>
            <w:r>
              <w:rPr>
                <w:rFonts w:ascii="Times New Roman" w:eastAsia="Times New Roman" w:hAnsi="Times New Roman" w:cs="Times New Roman"/>
                <w:sz w:val="26"/>
              </w:rPr>
              <w:t>Mức giá :   (Mức giá : Đồng (Giá dịch vụ kiểm định an toàn kỹ thuật và bảo về môi trường đối với xe cơ giới, thiết bị và xe máy chuyên dùng đang lưu hành; đánh giá, hiệu chuẩn thiết bị kiểm tra xe cơ giới theo Thông tư số 238/2016/TT-BTC ngày 11/12/2016 và Thông tư số 55/2022/TT-BTC ngày 24/8/2022 của Bộ trưởng Bộ Tài chính.)</w:t>
            </w:r>
          </w:p>
        </w:tc>
        <w:tc>
          <w:tcPr>
            <w:tcW w:w="0" w:type="auto"/>
          </w:tcPr>
          <w:p w14:paraId="46D68A4F" w14:textId="77777777" w:rsidR="00EB548C" w:rsidRDefault="00EB548C"/>
          <w:p w14:paraId="2F84CE0B" w14:textId="77777777" w:rsidR="00EB548C" w:rsidRDefault="00000000">
            <w:pPr>
              <w:spacing w:after="0" w:line="276" w:lineRule="auto"/>
            </w:pPr>
            <w:r>
              <w:rPr>
                <w:rFonts w:ascii="Times New Roman" w:eastAsia="Times New Roman" w:hAnsi="Times New Roman" w:cs="Times New Roman"/>
                <w:sz w:val="26"/>
              </w:rPr>
              <w:t>- Kiểm định ngoài đơn vị đăng kiểm (Trong ngày làm việc)</w:t>
            </w:r>
          </w:p>
        </w:tc>
      </w:tr>
    </w:tbl>
    <w:p w14:paraId="2302EBCA" w14:textId="77777777" w:rsidR="00EB548C" w:rsidRDefault="00000000">
      <w:pPr>
        <w:spacing w:before="240" w:after="0" w:line="276" w:lineRule="auto"/>
        <w:jc w:val="both"/>
      </w:pPr>
      <w:r>
        <w:rPr>
          <w:rFonts w:ascii="Times New Roman" w:eastAsia="Times New Roman" w:hAnsi="Times New Roman" w:cs="Times New Roman"/>
          <w:b/>
          <w:sz w:val="26"/>
        </w:rPr>
        <w:t xml:space="preserve">Thành phần hồ sơ: </w:t>
      </w:r>
    </w:p>
    <w:p w14:paraId="421C5C21" w14:textId="77777777" w:rsidR="00EB548C" w:rsidRDefault="00000000">
      <w:pPr>
        <w:shd w:val="clear" w:color="auto" w:fill="F2F6F9"/>
        <w:spacing w:before="120" w:after="0" w:line="276" w:lineRule="auto"/>
        <w:jc w:val="both"/>
      </w:pPr>
      <w:r>
        <w:rPr>
          <w:rFonts w:ascii="Times New Roman" w:eastAsia="Times New Roman" w:hAnsi="Times New Roman" w:cs="Times New Roman"/>
          <w:b/>
          <w:sz w:val="26"/>
        </w:rPr>
        <w:t>- Kiểm định ngoài đơn vị đăng kiểm: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353"/>
        <w:gridCol w:w="1038"/>
        <w:gridCol w:w="1000"/>
      </w:tblGrid>
      <w:tr w:rsidR="00EB548C" w14:paraId="65DDC711" w14:textId="77777777">
        <w:tblPrEx>
          <w:tblCellMar>
            <w:top w:w="0" w:type="dxa"/>
            <w:bottom w:w="0" w:type="dxa"/>
          </w:tblCellMar>
        </w:tblPrEx>
        <w:tc>
          <w:tcPr>
            <w:tcW w:w="6000" w:type="dxa"/>
          </w:tcPr>
          <w:p w14:paraId="55073D39" w14:textId="77777777" w:rsidR="00EB548C" w:rsidRDefault="00EB548C"/>
          <w:p w14:paraId="11C48861" w14:textId="77777777" w:rsidR="00EB548C"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3BB0AE75" w14:textId="77777777" w:rsidR="00EB548C" w:rsidRDefault="00EB548C"/>
          <w:p w14:paraId="04218158" w14:textId="77777777" w:rsidR="00EB548C"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146BC159" w14:textId="77777777" w:rsidR="00EB548C" w:rsidRDefault="00EB548C"/>
          <w:p w14:paraId="04E5258A" w14:textId="77777777" w:rsidR="00EB548C" w:rsidRDefault="00000000">
            <w:pPr>
              <w:spacing w:after="0" w:line="276" w:lineRule="auto"/>
              <w:jc w:val="center"/>
            </w:pPr>
            <w:r>
              <w:rPr>
                <w:rFonts w:ascii="Times New Roman" w:eastAsia="Times New Roman" w:hAnsi="Times New Roman" w:cs="Times New Roman"/>
                <w:b/>
                <w:sz w:val="26"/>
              </w:rPr>
              <w:t>Số lượng</w:t>
            </w:r>
          </w:p>
        </w:tc>
      </w:tr>
      <w:tr w:rsidR="00EB548C" w14:paraId="524B3273" w14:textId="77777777">
        <w:tblPrEx>
          <w:tblCellMar>
            <w:top w:w="0" w:type="dxa"/>
            <w:bottom w:w="0" w:type="dxa"/>
          </w:tblCellMar>
        </w:tblPrEx>
        <w:tc>
          <w:tcPr>
            <w:tcW w:w="0" w:type="auto"/>
          </w:tcPr>
          <w:p w14:paraId="082AD043" w14:textId="77777777" w:rsidR="00EB548C" w:rsidRDefault="00EB548C"/>
          <w:p w14:paraId="6D846232" w14:textId="77777777" w:rsidR="00EB548C" w:rsidRDefault="00000000">
            <w:pPr>
              <w:spacing w:after="0" w:line="276" w:lineRule="auto"/>
            </w:pPr>
            <w:r>
              <w:rPr>
                <w:rFonts w:ascii="Times New Roman" w:eastAsia="Times New Roman" w:hAnsi="Times New Roman" w:cs="Times New Roman"/>
                <w:sz w:val="26"/>
              </w:rPr>
              <w:t>+ Văn bản đề nghị theo mẫu;</w:t>
            </w:r>
          </w:p>
        </w:tc>
        <w:tc>
          <w:tcPr>
            <w:tcW w:w="0" w:type="auto"/>
          </w:tcPr>
          <w:p w14:paraId="0AB7F96D" w14:textId="77777777" w:rsidR="00EB548C" w:rsidRDefault="00EB548C"/>
          <w:p w14:paraId="4EE87562" w14:textId="77777777" w:rsidR="00EB548C" w:rsidRDefault="00000000">
            <w:pPr>
              <w:spacing w:after="0" w:line="276" w:lineRule="auto"/>
            </w:pPr>
            <w:r>
              <w:rPr>
                <w:rFonts w:ascii="Times New Roman" w:eastAsia="Times New Roman" w:hAnsi="Times New Roman" w:cs="Times New Roman"/>
                <w:sz w:val="26"/>
              </w:rPr>
              <w:t>Mẫu 2.docx</w:t>
            </w:r>
          </w:p>
        </w:tc>
        <w:tc>
          <w:tcPr>
            <w:tcW w:w="0" w:type="auto"/>
          </w:tcPr>
          <w:p w14:paraId="46EBFF93" w14:textId="77777777" w:rsidR="00EB548C" w:rsidRDefault="00EB548C"/>
          <w:p w14:paraId="66B89579"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EB548C" w14:paraId="34F784CE" w14:textId="77777777">
        <w:tblPrEx>
          <w:tblCellMar>
            <w:top w:w="0" w:type="dxa"/>
            <w:bottom w:w="0" w:type="dxa"/>
          </w:tblCellMar>
        </w:tblPrEx>
        <w:tc>
          <w:tcPr>
            <w:tcW w:w="0" w:type="auto"/>
          </w:tcPr>
          <w:p w14:paraId="29DB4A68" w14:textId="77777777" w:rsidR="00EB548C" w:rsidRDefault="00EB548C"/>
          <w:p w14:paraId="5CC24F72" w14:textId="77777777" w:rsidR="00EB548C" w:rsidRDefault="00000000">
            <w:pPr>
              <w:spacing w:after="0" w:line="276" w:lineRule="auto"/>
            </w:pPr>
            <w:r>
              <w:rPr>
                <w:rFonts w:ascii="Times New Roman" w:eastAsia="Times New Roman" w:hAnsi="Times New Roman" w:cs="Times New Roman"/>
                <w:sz w:val="26"/>
              </w:rPr>
              <w:t>+ Xuất trình: giấy tờ về đăng ký xe (bản chính Giấy đăng ký xe do cơ quan nhà nước có thẩm quyền cấp hoặc Giấy biên nhận giữ bản chính giấy chứng nhận đăng ký phương tiện giao thông đang thế chấp của tổ chức tín dụng) hoặc Giấy hẹn cấp Giấy đăng ký;</w:t>
            </w:r>
          </w:p>
        </w:tc>
        <w:tc>
          <w:tcPr>
            <w:tcW w:w="0" w:type="auto"/>
          </w:tcPr>
          <w:p w14:paraId="256EB630" w14:textId="77777777" w:rsidR="00EB548C" w:rsidRDefault="00EB548C"/>
        </w:tc>
        <w:tc>
          <w:tcPr>
            <w:tcW w:w="0" w:type="auto"/>
          </w:tcPr>
          <w:p w14:paraId="235006E3" w14:textId="77777777" w:rsidR="00EB548C" w:rsidRDefault="00EB548C"/>
          <w:p w14:paraId="5024F5D3"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EB548C" w14:paraId="0A679CE0" w14:textId="77777777">
        <w:tblPrEx>
          <w:tblCellMar>
            <w:top w:w="0" w:type="dxa"/>
            <w:bottom w:w="0" w:type="dxa"/>
          </w:tblCellMar>
        </w:tblPrEx>
        <w:tc>
          <w:tcPr>
            <w:tcW w:w="0" w:type="auto"/>
          </w:tcPr>
          <w:p w14:paraId="16AEB4EB" w14:textId="77777777" w:rsidR="00EB548C" w:rsidRDefault="00EB548C"/>
          <w:p w14:paraId="475F6C4B" w14:textId="77777777" w:rsidR="00EB548C" w:rsidRDefault="00000000">
            <w:pPr>
              <w:spacing w:after="0" w:line="276" w:lineRule="auto"/>
            </w:pPr>
            <w:r>
              <w:rPr>
                <w:rFonts w:ascii="Times New Roman" w:eastAsia="Times New Roman" w:hAnsi="Times New Roman" w:cs="Times New Roman"/>
                <w:sz w:val="26"/>
              </w:rPr>
              <w:t>+ Nộp bản chính Giấy chứng nhận chất lượng ATKT và BVMT xe cơ giới cải tạo đối với trường hợp xe cơ giới mới cải tạo.</w:t>
            </w:r>
          </w:p>
        </w:tc>
        <w:tc>
          <w:tcPr>
            <w:tcW w:w="0" w:type="auto"/>
          </w:tcPr>
          <w:p w14:paraId="32CA59AE" w14:textId="77777777" w:rsidR="00EB548C" w:rsidRDefault="00EB548C"/>
        </w:tc>
        <w:tc>
          <w:tcPr>
            <w:tcW w:w="0" w:type="auto"/>
          </w:tcPr>
          <w:p w14:paraId="17DF3949" w14:textId="77777777" w:rsidR="00EB548C" w:rsidRDefault="00EB548C"/>
          <w:p w14:paraId="69A56D86"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 xml:space="preserve">Bản sao: </w:t>
            </w:r>
            <w:r>
              <w:rPr>
                <w:rFonts w:ascii="Times New Roman" w:eastAsia="Times New Roman" w:hAnsi="Times New Roman" w:cs="Times New Roman"/>
                <w:sz w:val="26"/>
              </w:rPr>
              <w:lastRenderedPageBreak/>
              <w:t>0</w:t>
            </w:r>
          </w:p>
        </w:tc>
      </w:tr>
      <w:tr w:rsidR="00EB548C" w14:paraId="383E4041" w14:textId="77777777">
        <w:tblPrEx>
          <w:tblCellMar>
            <w:top w:w="0" w:type="dxa"/>
            <w:bottom w:w="0" w:type="dxa"/>
          </w:tblCellMar>
        </w:tblPrEx>
        <w:tc>
          <w:tcPr>
            <w:tcW w:w="0" w:type="auto"/>
          </w:tcPr>
          <w:p w14:paraId="43FA0621" w14:textId="77777777" w:rsidR="00EB548C" w:rsidRDefault="00EB548C"/>
          <w:p w14:paraId="69CA0823" w14:textId="77777777" w:rsidR="00EB548C" w:rsidRDefault="00000000">
            <w:pPr>
              <w:spacing w:after="0" w:line="276" w:lineRule="auto"/>
            </w:pPr>
            <w:r>
              <w:rPr>
                <w:rFonts w:ascii="Times New Roman" w:eastAsia="Times New Roman" w:hAnsi="Times New Roman" w:cs="Times New Roman"/>
                <w:sz w:val="26"/>
              </w:rPr>
              <w:t>+ Thông tin về tên đăng nhập, mật khẩu truy cập và địa chỉ trang thông tin điện tử quản lý thiết bị giám sát hành trình, camera đối với xe cơ giới thuộc đối tượng phải lắp thiết bị giám sát hành trình, camera;</w:t>
            </w:r>
          </w:p>
        </w:tc>
        <w:tc>
          <w:tcPr>
            <w:tcW w:w="0" w:type="auto"/>
          </w:tcPr>
          <w:p w14:paraId="06A712FD" w14:textId="77777777" w:rsidR="00EB548C" w:rsidRDefault="00EB548C"/>
        </w:tc>
        <w:tc>
          <w:tcPr>
            <w:tcW w:w="0" w:type="auto"/>
          </w:tcPr>
          <w:p w14:paraId="52903971" w14:textId="77777777" w:rsidR="00EB548C" w:rsidRDefault="00EB548C"/>
          <w:p w14:paraId="01F89379"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EB548C" w14:paraId="70F312DD" w14:textId="77777777">
        <w:tblPrEx>
          <w:tblCellMar>
            <w:top w:w="0" w:type="dxa"/>
            <w:bottom w:w="0" w:type="dxa"/>
          </w:tblCellMar>
        </w:tblPrEx>
        <w:tc>
          <w:tcPr>
            <w:tcW w:w="0" w:type="auto"/>
          </w:tcPr>
          <w:p w14:paraId="4733D967" w14:textId="77777777" w:rsidR="00EB548C" w:rsidRDefault="00EB548C"/>
          <w:p w14:paraId="2B282274" w14:textId="77777777" w:rsidR="00EB548C" w:rsidRDefault="00000000">
            <w:pPr>
              <w:spacing w:after="0" w:line="276" w:lineRule="auto"/>
            </w:pPr>
            <w:r>
              <w:rPr>
                <w:rFonts w:ascii="Times New Roman" w:eastAsia="Times New Roman" w:hAnsi="Times New Roman" w:cs="Times New Roman"/>
                <w:sz w:val="26"/>
              </w:rPr>
              <w:t>+ Khai báo về việc kinh doanh vận tải vào Phiếu theo dõi hồ sơ theo mẫu.</w:t>
            </w:r>
          </w:p>
        </w:tc>
        <w:tc>
          <w:tcPr>
            <w:tcW w:w="0" w:type="auto"/>
          </w:tcPr>
          <w:p w14:paraId="3DBE9468" w14:textId="77777777" w:rsidR="00EB548C" w:rsidRDefault="00EB548C"/>
          <w:p w14:paraId="53503292" w14:textId="77777777" w:rsidR="00EB548C" w:rsidRDefault="00000000">
            <w:pPr>
              <w:spacing w:after="0" w:line="276" w:lineRule="auto"/>
            </w:pPr>
            <w:r>
              <w:rPr>
                <w:rFonts w:ascii="Times New Roman" w:eastAsia="Times New Roman" w:hAnsi="Times New Roman" w:cs="Times New Roman"/>
                <w:sz w:val="26"/>
              </w:rPr>
              <w:t>Mẫu 1.docx</w:t>
            </w:r>
          </w:p>
        </w:tc>
        <w:tc>
          <w:tcPr>
            <w:tcW w:w="0" w:type="auto"/>
          </w:tcPr>
          <w:p w14:paraId="46B0EE3E" w14:textId="77777777" w:rsidR="00EB548C" w:rsidRDefault="00EB548C"/>
          <w:p w14:paraId="0CB0AD3F"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3827A557" w14:textId="77777777" w:rsidR="00EB548C" w:rsidRDefault="00000000">
      <w:pPr>
        <w:shd w:val="clear" w:color="auto" w:fill="F2F6F9"/>
        <w:spacing w:before="120" w:after="0" w:line="276" w:lineRule="auto"/>
        <w:jc w:val="both"/>
      </w:pPr>
      <w:r>
        <w:rPr>
          <w:rFonts w:ascii="Times New Roman" w:eastAsia="Times New Roman" w:hAnsi="Times New Roman" w:cs="Times New Roman"/>
          <w:b/>
          <w:sz w:val="26"/>
        </w:rPr>
        <w:t>- Kiểm định tại đơn vị đăng kiểm: Chủ xe phải khai báo thông tin và cung cấp giấy tờ sau đây để lập Hồ sơ phương tiện (trừ trường hợp kiểm định lần đầu để cấp Giấy chứng nhận kiểm định và Tem kiểm định có thời hạn hiệu lực 15 ngày):</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472"/>
        <w:gridCol w:w="980"/>
        <w:gridCol w:w="939"/>
      </w:tblGrid>
      <w:tr w:rsidR="00EB548C" w14:paraId="2031F40C" w14:textId="77777777">
        <w:tblPrEx>
          <w:tblCellMar>
            <w:top w:w="0" w:type="dxa"/>
            <w:bottom w:w="0" w:type="dxa"/>
          </w:tblCellMar>
        </w:tblPrEx>
        <w:tc>
          <w:tcPr>
            <w:tcW w:w="6000" w:type="dxa"/>
          </w:tcPr>
          <w:p w14:paraId="63FEDA96" w14:textId="77777777" w:rsidR="00EB548C" w:rsidRDefault="00EB548C"/>
          <w:p w14:paraId="4314A07B" w14:textId="77777777" w:rsidR="00EB548C"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095D6F6B" w14:textId="77777777" w:rsidR="00EB548C" w:rsidRDefault="00EB548C"/>
          <w:p w14:paraId="60882274" w14:textId="77777777" w:rsidR="00EB548C"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619E9A06" w14:textId="77777777" w:rsidR="00EB548C" w:rsidRDefault="00EB548C"/>
          <w:p w14:paraId="1C87C8E0" w14:textId="77777777" w:rsidR="00EB548C" w:rsidRDefault="00000000">
            <w:pPr>
              <w:spacing w:after="0" w:line="276" w:lineRule="auto"/>
              <w:jc w:val="center"/>
            </w:pPr>
            <w:r>
              <w:rPr>
                <w:rFonts w:ascii="Times New Roman" w:eastAsia="Times New Roman" w:hAnsi="Times New Roman" w:cs="Times New Roman"/>
                <w:b/>
                <w:sz w:val="26"/>
              </w:rPr>
              <w:t>Số lượng</w:t>
            </w:r>
          </w:p>
        </w:tc>
      </w:tr>
      <w:tr w:rsidR="00EB548C" w14:paraId="4E2E5883" w14:textId="77777777">
        <w:tblPrEx>
          <w:tblCellMar>
            <w:top w:w="0" w:type="dxa"/>
            <w:bottom w:w="0" w:type="dxa"/>
          </w:tblCellMar>
        </w:tblPrEx>
        <w:tc>
          <w:tcPr>
            <w:tcW w:w="0" w:type="auto"/>
          </w:tcPr>
          <w:p w14:paraId="376C2C74" w14:textId="77777777" w:rsidR="00EB548C" w:rsidRDefault="00EB548C"/>
          <w:p w14:paraId="4BF22B8B" w14:textId="77777777" w:rsidR="00EB548C" w:rsidRDefault="00000000">
            <w:pPr>
              <w:spacing w:after="0" w:line="276" w:lineRule="auto"/>
            </w:pPr>
            <w:r>
              <w:rPr>
                <w:rFonts w:ascii="Times New Roman" w:eastAsia="Times New Roman" w:hAnsi="Times New Roman" w:cs="Times New Roman"/>
                <w:sz w:val="26"/>
              </w:rPr>
              <w:t>+ Xuất trình: Giấy tờ về đăng ký xe (Bản chính Giấy đăng ký xe do cơ quan nhà nước có thẩm quyền cấp hoặc bản chính Giấy biên nhận giữ bản chính Giấy đăng ký xe (kèm theo bản sao giấy đăng ký xe) đang thế chấp của tổ chức tín dụng hoặc Bản sao giấy đăng ký xe có xác nhận của tổ chức cho thuê tài chính (kèm theo bản sao giấy đăng ký xe)) hoặc Giấy hẹn cấp Giấy đăng ký xe;</w:t>
            </w:r>
          </w:p>
        </w:tc>
        <w:tc>
          <w:tcPr>
            <w:tcW w:w="0" w:type="auto"/>
          </w:tcPr>
          <w:p w14:paraId="247D3F53" w14:textId="77777777" w:rsidR="00EB548C" w:rsidRDefault="00EB548C"/>
        </w:tc>
        <w:tc>
          <w:tcPr>
            <w:tcW w:w="0" w:type="auto"/>
          </w:tcPr>
          <w:p w14:paraId="73F32618" w14:textId="77777777" w:rsidR="00EB548C" w:rsidRDefault="00EB548C"/>
          <w:p w14:paraId="520969D8"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EB548C" w14:paraId="23054B14" w14:textId="77777777">
        <w:tblPrEx>
          <w:tblCellMar>
            <w:top w:w="0" w:type="dxa"/>
            <w:bottom w:w="0" w:type="dxa"/>
          </w:tblCellMar>
        </w:tblPrEx>
        <w:tc>
          <w:tcPr>
            <w:tcW w:w="0" w:type="auto"/>
          </w:tcPr>
          <w:p w14:paraId="630679A5" w14:textId="77777777" w:rsidR="00EB548C" w:rsidRDefault="00EB548C"/>
          <w:p w14:paraId="0A75A9E7" w14:textId="77777777" w:rsidR="00EB548C" w:rsidRDefault="00000000">
            <w:pPr>
              <w:spacing w:after="0" w:line="276" w:lineRule="auto"/>
            </w:pPr>
            <w:r>
              <w:rPr>
                <w:rFonts w:ascii="Times New Roman" w:eastAsia="Times New Roman" w:hAnsi="Times New Roman" w:cs="Times New Roman"/>
                <w:sz w:val="26"/>
              </w:rPr>
              <w:t>+ Bản sao Phiếu kiểm tra chất lượng xuất xưởng đối với xe cơ giới sản xuất, lắp ráp trong nước (trừ xe cơ giới thanh lý);</w:t>
            </w:r>
          </w:p>
        </w:tc>
        <w:tc>
          <w:tcPr>
            <w:tcW w:w="0" w:type="auto"/>
          </w:tcPr>
          <w:p w14:paraId="5F03B92A" w14:textId="77777777" w:rsidR="00EB548C" w:rsidRDefault="00EB548C"/>
        </w:tc>
        <w:tc>
          <w:tcPr>
            <w:tcW w:w="0" w:type="auto"/>
          </w:tcPr>
          <w:p w14:paraId="2CE36D94" w14:textId="77777777" w:rsidR="00EB548C" w:rsidRDefault="00EB548C"/>
          <w:p w14:paraId="2BEFA121" w14:textId="77777777" w:rsidR="00EB548C" w:rsidRDefault="0000000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EB548C" w14:paraId="1518C975" w14:textId="77777777">
        <w:tblPrEx>
          <w:tblCellMar>
            <w:top w:w="0" w:type="dxa"/>
            <w:bottom w:w="0" w:type="dxa"/>
          </w:tblCellMar>
        </w:tblPrEx>
        <w:tc>
          <w:tcPr>
            <w:tcW w:w="0" w:type="auto"/>
          </w:tcPr>
          <w:p w14:paraId="1D1DFACF" w14:textId="77777777" w:rsidR="00EB548C" w:rsidRDefault="00EB548C"/>
          <w:p w14:paraId="222BA80D" w14:textId="77777777" w:rsidR="00EB548C" w:rsidRDefault="00000000">
            <w:pPr>
              <w:spacing w:after="0" w:line="276" w:lineRule="auto"/>
            </w:pPr>
            <w:r>
              <w:rPr>
                <w:rFonts w:ascii="Times New Roman" w:eastAsia="Times New Roman" w:hAnsi="Times New Roman" w:cs="Times New Roman"/>
                <w:sz w:val="26"/>
              </w:rPr>
              <w:t>+ Bản chính Giấy chứng nhận chất lượng an toàn kỹ thuật và bảo vệ môi trường xe cơ giới cải tạo đối với trường hợp xe cơ giới mới cải tạo;</w:t>
            </w:r>
          </w:p>
        </w:tc>
        <w:tc>
          <w:tcPr>
            <w:tcW w:w="0" w:type="auto"/>
          </w:tcPr>
          <w:p w14:paraId="7FDAADD2" w14:textId="77777777" w:rsidR="00EB548C" w:rsidRDefault="00EB548C"/>
        </w:tc>
        <w:tc>
          <w:tcPr>
            <w:tcW w:w="0" w:type="auto"/>
          </w:tcPr>
          <w:p w14:paraId="034B4CDA" w14:textId="77777777" w:rsidR="00EB548C" w:rsidRDefault="00EB548C"/>
          <w:p w14:paraId="7ACFE889"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EB548C" w14:paraId="2A2A79B7" w14:textId="77777777">
        <w:tblPrEx>
          <w:tblCellMar>
            <w:top w:w="0" w:type="dxa"/>
            <w:bottom w:w="0" w:type="dxa"/>
          </w:tblCellMar>
        </w:tblPrEx>
        <w:tc>
          <w:tcPr>
            <w:tcW w:w="0" w:type="auto"/>
          </w:tcPr>
          <w:p w14:paraId="72F55775" w14:textId="77777777" w:rsidR="00EB548C" w:rsidRDefault="00EB548C"/>
          <w:p w14:paraId="4929080F" w14:textId="77777777" w:rsidR="00EB548C" w:rsidRDefault="00000000">
            <w:pPr>
              <w:spacing w:after="0" w:line="276" w:lineRule="auto"/>
            </w:pPr>
            <w:r>
              <w:rPr>
                <w:rFonts w:ascii="Times New Roman" w:eastAsia="Times New Roman" w:hAnsi="Times New Roman" w:cs="Times New Roman"/>
                <w:sz w:val="26"/>
              </w:rPr>
              <w:lastRenderedPageBreak/>
              <w:t>+ Bản cà số khung, số động cơ của xe đối với trường hợp xe cơ giới thuộc đối tượng miễn kiểm định quy định tại khoản 3 Điều 5 Thông tư số 16/2021/TT-BGTVT (được sửa đổi, bổ sung bởi khoản 1 Điều 1 Thông tư số 02/2023/TT-BGTVT);</w:t>
            </w:r>
          </w:p>
        </w:tc>
        <w:tc>
          <w:tcPr>
            <w:tcW w:w="0" w:type="auto"/>
          </w:tcPr>
          <w:p w14:paraId="4626F84C" w14:textId="77777777" w:rsidR="00EB548C" w:rsidRDefault="00EB548C"/>
        </w:tc>
        <w:tc>
          <w:tcPr>
            <w:tcW w:w="0" w:type="auto"/>
          </w:tcPr>
          <w:p w14:paraId="60105512" w14:textId="77777777" w:rsidR="00EB548C" w:rsidRDefault="00EB548C"/>
          <w:p w14:paraId="6D9C8F18" w14:textId="77777777" w:rsidR="00EB548C" w:rsidRDefault="00000000">
            <w:pPr>
              <w:spacing w:after="0" w:line="276" w:lineRule="auto"/>
            </w:pPr>
            <w:r>
              <w:rPr>
                <w:rFonts w:ascii="Times New Roman" w:eastAsia="Times New Roman" w:hAnsi="Times New Roman" w:cs="Times New Roman"/>
                <w:sz w:val="26"/>
              </w:rPr>
              <w:lastRenderedPageBreak/>
              <w:t>Bản chính: 1</w:t>
            </w:r>
            <w:r>
              <w:rPr>
                <w:rFonts w:ascii="Times New Roman" w:eastAsia="Times New Roman" w:hAnsi="Times New Roman" w:cs="Times New Roman"/>
                <w:sz w:val="26"/>
              </w:rPr>
              <w:br/>
              <w:t>Bản sao: 0</w:t>
            </w:r>
          </w:p>
        </w:tc>
      </w:tr>
      <w:tr w:rsidR="00EB548C" w14:paraId="72BD3765" w14:textId="77777777">
        <w:tblPrEx>
          <w:tblCellMar>
            <w:top w:w="0" w:type="dxa"/>
            <w:bottom w:w="0" w:type="dxa"/>
          </w:tblCellMar>
        </w:tblPrEx>
        <w:tc>
          <w:tcPr>
            <w:tcW w:w="0" w:type="auto"/>
          </w:tcPr>
          <w:p w14:paraId="3A8C2DD5" w14:textId="77777777" w:rsidR="00EB548C" w:rsidRDefault="00EB548C"/>
          <w:p w14:paraId="2EC721BE" w14:textId="77777777" w:rsidR="00EB548C" w:rsidRDefault="00000000">
            <w:pPr>
              <w:spacing w:after="0" w:line="276" w:lineRule="auto"/>
            </w:pPr>
            <w:r>
              <w:rPr>
                <w:rFonts w:ascii="Times New Roman" w:eastAsia="Times New Roman" w:hAnsi="Times New Roman" w:cs="Times New Roman"/>
                <w:sz w:val="26"/>
              </w:rPr>
              <w:t>+ Khai báo thông tin các thông tin tương ứng quy định tại Phiếu theo dõi hồ sơ.</w:t>
            </w:r>
          </w:p>
        </w:tc>
        <w:tc>
          <w:tcPr>
            <w:tcW w:w="0" w:type="auto"/>
          </w:tcPr>
          <w:p w14:paraId="286635F0" w14:textId="77777777" w:rsidR="00EB548C" w:rsidRDefault="00EB548C"/>
          <w:p w14:paraId="74300FB3" w14:textId="77777777" w:rsidR="00EB548C" w:rsidRDefault="00000000">
            <w:pPr>
              <w:spacing w:after="0" w:line="276" w:lineRule="auto"/>
            </w:pPr>
            <w:r>
              <w:rPr>
                <w:rFonts w:ascii="Times New Roman" w:eastAsia="Times New Roman" w:hAnsi="Times New Roman" w:cs="Times New Roman"/>
                <w:sz w:val="26"/>
              </w:rPr>
              <w:t>Mẫu 1.docx</w:t>
            </w:r>
          </w:p>
        </w:tc>
        <w:tc>
          <w:tcPr>
            <w:tcW w:w="0" w:type="auto"/>
          </w:tcPr>
          <w:p w14:paraId="72D74C39" w14:textId="77777777" w:rsidR="00EB548C" w:rsidRDefault="00EB548C"/>
          <w:p w14:paraId="48940CD6"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EB548C" w14:paraId="272D771B" w14:textId="77777777">
        <w:tblPrEx>
          <w:tblCellMar>
            <w:top w:w="0" w:type="dxa"/>
            <w:bottom w:w="0" w:type="dxa"/>
          </w:tblCellMar>
        </w:tblPrEx>
        <w:tc>
          <w:tcPr>
            <w:tcW w:w="0" w:type="auto"/>
          </w:tcPr>
          <w:p w14:paraId="60030CBC" w14:textId="77777777" w:rsidR="00EB548C" w:rsidRDefault="00EB548C"/>
          <w:p w14:paraId="700C69A0" w14:textId="77777777" w:rsidR="00EB548C" w:rsidRDefault="00000000">
            <w:pPr>
              <w:spacing w:after="0" w:line="276" w:lineRule="auto"/>
            </w:pPr>
            <w:r>
              <w:rPr>
                <w:rFonts w:ascii="Times New Roman" w:eastAsia="Times New Roman" w:hAnsi="Times New Roman" w:cs="Times New Roman"/>
                <w:sz w:val="26"/>
              </w:rPr>
              <w:t>+ Thông tin về tên đăng nhập, mật khẩu truy cập và địa chỉ trang thông tin điện tử quản lý thiết bị giám sát hành trình, camera đối với xe cơ giới thuộc đối tượng phải lắp thiết bị giám sát hành trình, camera;</w:t>
            </w:r>
          </w:p>
        </w:tc>
        <w:tc>
          <w:tcPr>
            <w:tcW w:w="0" w:type="auto"/>
          </w:tcPr>
          <w:p w14:paraId="273D1D75" w14:textId="77777777" w:rsidR="00EB548C" w:rsidRDefault="00EB548C"/>
        </w:tc>
        <w:tc>
          <w:tcPr>
            <w:tcW w:w="0" w:type="auto"/>
          </w:tcPr>
          <w:p w14:paraId="6E9FCE91" w14:textId="77777777" w:rsidR="00EB548C" w:rsidRDefault="00EB548C"/>
          <w:p w14:paraId="03C4924E"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EB548C" w14:paraId="176B8BD4" w14:textId="77777777">
        <w:tblPrEx>
          <w:tblCellMar>
            <w:top w:w="0" w:type="dxa"/>
            <w:bottom w:w="0" w:type="dxa"/>
          </w:tblCellMar>
        </w:tblPrEx>
        <w:tc>
          <w:tcPr>
            <w:tcW w:w="0" w:type="auto"/>
          </w:tcPr>
          <w:p w14:paraId="163F0633" w14:textId="77777777" w:rsidR="00EB548C" w:rsidRDefault="00EB548C"/>
          <w:p w14:paraId="0ADD9FA2" w14:textId="77777777" w:rsidR="00EB548C" w:rsidRDefault="00000000">
            <w:pPr>
              <w:spacing w:after="0" w:line="276" w:lineRule="auto"/>
            </w:pPr>
            <w:r>
              <w:rPr>
                <w:rFonts w:ascii="Times New Roman" w:eastAsia="Times New Roman" w:hAnsi="Times New Roman" w:cs="Times New Roman"/>
                <w:sz w:val="26"/>
              </w:rPr>
              <w:t>+ Khai báo về việc kinh doanh vận tải vào Phiếu theo dõi hồ sơ theo mẫu.</w:t>
            </w:r>
          </w:p>
        </w:tc>
        <w:tc>
          <w:tcPr>
            <w:tcW w:w="0" w:type="auto"/>
          </w:tcPr>
          <w:p w14:paraId="7341B9CE" w14:textId="77777777" w:rsidR="00EB548C" w:rsidRDefault="00EB548C"/>
          <w:p w14:paraId="3B81F744" w14:textId="77777777" w:rsidR="00EB548C" w:rsidRDefault="00000000">
            <w:pPr>
              <w:spacing w:after="0" w:line="276" w:lineRule="auto"/>
            </w:pPr>
            <w:r>
              <w:rPr>
                <w:rFonts w:ascii="Times New Roman" w:eastAsia="Times New Roman" w:hAnsi="Times New Roman" w:cs="Times New Roman"/>
                <w:sz w:val="26"/>
              </w:rPr>
              <w:t>Mẫu 1.docx</w:t>
            </w:r>
          </w:p>
        </w:tc>
        <w:tc>
          <w:tcPr>
            <w:tcW w:w="0" w:type="auto"/>
          </w:tcPr>
          <w:p w14:paraId="03F7C70B" w14:textId="77777777" w:rsidR="00EB548C" w:rsidRDefault="00EB548C"/>
          <w:p w14:paraId="539BB495" w14:textId="77777777" w:rsidR="00EB548C"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13DFF360" w14:textId="77777777" w:rsidR="00EB548C" w:rsidRDefault="00000000">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14:paraId="11885590" w14:textId="77777777" w:rsidR="00EB548C" w:rsidRDefault="0000000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Các đơn vị đăng kiểm</w:t>
      </w:r>
    </w:p>
    <w:p w14:paraId="364724D1" w14:textId="77777777" w:rsidR="00EB548C"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Không có thông tin</w:t>
      </w:r>
    </w:p>
    <w:p w14:paraId="625C45E8" w14:textId="77777777" w:rsidR="00EB548C" w:rsidRDefault="0000000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Đơn vị đăng kiểm xe cơ giới</w:t>
      </w:r>
    </w:p>
    <w:p w14:paraId="08F2C946" w14:textId="77777777" w:rsidR="00EB548C"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65203CCC" w14:textId="77777777" w:rsidR="00EB548C"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20C94B0F" w14:textId="77777777" w:rsidR="00EB548C"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Giấy chứng nhận, Tem kiểm định an toàn kỹ thuật và bảo vệ môi trường đối với phương tiện giao thông cơ giới đường bộ</w:t>
      </w:r>
    </w:p>
    <w:p w14:paraId="655135F8" w14:textId="77777777" w:rsidR="00EB548C" w:rsidRDefault="0000000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2095"/>
        <w:gridCol w:w="3231"/>
        <w:gridCol w:w="1382"/>
        <w:gridCol w:w="2683"/>
      </w:tblGrid>
      <w:tr w:rsidR="00EB548C" w14:paraId="0C2F9223" w14:textId="77777777">
        <w:tblPrEx>
          <w:tblCellMar>
            <w:top w:w="0" w:type="dxa"/>
            <w:bottom w:w="0" w:type="dxa"/>
          </w:tblCellMar>
        </w:tblPrEx>
        <w:tc>
          <w:tcPr>
            <w:tcW w:w="2000" w:type="dxa"/>
          </w:tcPr>
          <w:p w14:paraId="77905BC8" w14:textId="77777777" w:rsidR="00EB548C" w:rsidRDefault="00EB548C"/>
          <w:p w14:paraId="781E0F0C" w14:textId="77777777" w:rsidR="00EB548C"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34344841" w14:textId="77777777" w:rsidR="00EB548C" w:rsidRDefault="00EB548C"/>
          <w:p w14:paraId="54C4BA0E" w14:textId="77777777" w:rsidR="00EB548C"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1A22A020" w14:textId="77777777" w:rsidR="00EB548C" w:rsidRDefault="00EB548C"/>
          <w:p w14:paraId="3D65BAD3" w14:textId="77777777" w:rsidR="00EB548C"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02BD0A45" w14:textId="77777777" w:rsidR="00EB548C" w:rsidRDefault="00EB548C"/>
          <w:p w14:paraId="293FB5D6" w14:textId="77777777" w:rsidR="00EB548C" w:rsidRDefault="00000000">
            <w:pPr>
              <w:spacing w:after="0" w:line="276" w:lineRule="auto"/>
              <w:jc w:val="center"/>
            </w:pPr>
            <w:r>
              <w:rPr>
                <w:rFonts w:ascii="Times New Roman" w:eastAsia="Times New Roman" w:hAnsi="Times New Roman" w:cs="Times New Roman"/>
                <w:b/>
                <w:sz w:val="26"/>
              </w:rPr>
              <w:t>Cơ quan ban hành</w:t>
            </w:r>
          </w:p>
        </w:tc>
      </w:tr>
      <w:tr w:rsidR="00EB548C" w14:paraId="482486E4" w14:textId="77777777">
        <w:tblPrEx>
          <w:tblCellMar>
            <w:top w:w="0" w:type="dxa"/>
            <w:bottom w:w="0" w:type="dxa"/>
          </w:tblCellMar>
        </w:tblPrEx>
        <w:tc>
          <w:tcPr>
            <w:tcW w:w="0" w:type="auto"/>
          </w:tcPr>
          <w:p w14:paraId="18060675" w14:textId="77777777" w:rsidR="00EB548C" w:rsidRDefault="00EB548C"/>
          <w:p w14:paraId="3A3283C1" w14:textId="77777777" w:rsidR="00EB548C" w:rsidRDefault="00000000">
            <w:pPr>
              <w:spacing w:after="0" w:line="276" w:lineRule="auto"/>
            </w:pPr>
            <w:r>
              <w:rPr>
                <w:rFonts w:ascii="Times New Roman" w:eastAsia="Times New Roman" w:hAnsi="Times New Roman" w:cs="Times New Roman"/>
                <w:sz w:val="26"/>
              </w:rPr>
              <w:t>238/2016/TT-BTC</w:t>
            </w:r>
          </w:p>
        </w:tc>
        <w:tc>
          <w:tcPr>
            <w:tcW w:w="0" w:type="auto"/>
          </w:tcPr>
          <w:p w14:paraId="3EF5675E" w14:textId="77777777" w:rsidR="00EB548C" w:rsidRDefault="00EB548C"/>
          <w:p w14:paraId="678B5C56" w14:textId="77777777" w:rsidR="00EB548C" w:rsidRDefault="00000000">
            <w:pPr>
              <w:spacing w:after="0" w:line="276" w:lineRule="auto"/>
            </w:pPr>
            <w:r>
              <w:rPr>
                <w:rFonts w:ascii="Times New Roman" w:eastAsia="Times New Roman" w:hAnsi="Times New Roman" w:cs="Times New Roman"/>
                <w:sz w:val="26"/>
              </w:rPr>
              <w:t>Thông tư 238/2016/TT-BTC</w:t>
            </w:r>
          </w:p>
        </w:tc>
        <w:tc>
          <w:tcPr>
            <w:tcW w:w="0" w:type="auto"/>
          </w:tcPr>
          <w:p w14:paraId="68622B41" w14:textId="77777777" w:rsidR="00EB548C" w:rsidRDefault="00EB548C"/>
          <w:p w14:paraId="1922388E" w14:textId="77777777" w:rsidR="00EB548C" w:rsidRDefault="00000000">
            <w:pPr>
              <w:spacing w:after="0" w:line="276" w:lineRule="auto"/>
            </w:pPr>
            <w:r>
              <w:rPr>
                <w:rFonts w:ascii="Times New Roman" w:eastAsia="Times New Roman" w:hAnsi="Times New Roman" w:cs="Times New Roman"/>
                <w:sz w:val="26"/>
              </w:rPr>
              <w:t>11-11-2016</w:t>
            </w:r>
          </w:p>
        </w:tc>
        <w:tc>
          <w:tcPr>
            <w:tcW w:w="0" w:type="auto"/>
          </w:tcPr>
          <w:p w14:paraId="50E04E31" w14:textId="77777777" w:rsidR="00EB548C" w:rsidRDefault="00EB548C"/>
        </w:tc>
      </w:tr>
      <w:tr w:rsidR="00EB548C" w14:paraId="2FDC5875" w14:textId="77777777">
        <w:tblPrEx>
          <w:tblCellMar>
            <w:top w:w="0" w:type="dxa"/>
            <w:bottom w:w="0" w:type="dxa"/>
          </w:tblCellMar>
        </w:tblPrEx>
        <w:tc>
          <w:tcPr>
            <w:tcW w:w="0" w:type="auto"/>
          </w:tcPr>
          <w:p w14:paraId="3C57B18B" w14:textId="77777777" w:rsidR="00EB548C" w:rsidRDefault="00EB548C"/>
          <w:p w14:paraId="0B42FDBD" w14:textId="77777777" w:rsidR="00EB548C" w:rsidRDefault="00000000">
            <w:pPr>
              <w:spacing w:after="0" w:line="276" w:lineRule="auto"/>
            </w:pPr>
            <w:r>
              <w:rPr>
                <w:rFonts w:ascii="Times New Roman" w:eastAsia="Times New Roman" w:hAnsi="Times New Roman" w:cs="Times New Roman"/>
                <w:sz w:val="26"/>
              </w:rPr>
              <w:lastRenderedPageBreak/>
              <w:t>199/2016/TT-BTC</w:t>
            </w:r>
          </w:p>
        </w:tc>
        <w:tc>
          <w:tcPr>
            <w:tcW w:w="0" w:type="auto"/>
          </w:tcPr>
          <w:p w14:paraId="240CDFC7" w14:textId="77777777" w:rsidR="00EB548C" w:rsidRDefault="00EB548C"/>
          <w:p w14:paraId="1CF19DE7" w14:textId="77777777" w:rsidR="00EB548C" w:rsidRDefault="00000000">
            <w:pPr>
              <w:spacing w:after="0" w:line="276" w:lineRule="auto"/>
            </w:pPr>
            <w:r>
              <w:rPr>
                <w:rFonts w:ascii="Times New Roman" w:eastAsia="Times New Roman" w:hAnsi="Times New Roman" w:cs="Times New Roman"/>
                <w:sz w:val="26"/>
              </w:rPr>
              <w:lastRenderedPageBreak/>
              <w:t>Thông tư 199/2016/TT-BTC</w:t>
            </w:r>
          </w:p>
        </w:tc>
        <w:tc>
          <w:tcPr>
            <w:tcW w:w="0" w:type="auto"/>
          </w:tcPr>
          <w:p w14:paraId="7C435AC4" w14:textId="77777777" w:rsidR="00EB548C" w:rsidRDefault="00EB548C"/>
          <w:p w14:paraId="3EFE05B8" w14:textId="77777777" w:rsidR="00EB548C" w:rsidRDefault="00000000">
            <w:pPr>
              <w:spacing w:after="0" w:line="276" w:lineRule="auto"/>
            </w:pPr>
            <w:r>
              <w:rPr>
                <w:rFonts w:ascii="Times New Roman" w:eastAsia="Times New Roman" w:hAnsi="Times New Roman" w:cs="Times New Roman"/>
                <w:sz w:val="26"/>
              </w:rPr>
              <w:lastRenderedPageBreak/>
              <w:t>08-11-2016</w:t>
            </w:r>
          </w:p>
        </w:tc>
        <w:tc>
          <w:tcPr>
            <w:tcW w:w="0" w:type="auto"/>
          </w:tcPr>
          <w:p w14:paraId="322E28B4" w14:textId="77777777" w:rsidR="00EB548C" w:rsidRDefault="00EB548C"/>
        </w:tc>
      </w:tr>
      <w:tr w:rsidR="00EB548C" w14:paraId="39F61FE7" w14:textId="77777777">
        <w:tblPrEx>
          <w:tblCellMar>
            <w:top w:w="0" w:type="dxa"/>
            <w:bottom w:w="0" w:type="dxa"/>
          </w:tblCellMar>
        </w:tblPrEx>
        <w:tc>
          <w:tcPr>
            <w:tcW w:w="0" w:type="auto"/>
          </w:tcPr>
          <w:p w14:paraId="333A5CE4" w14:textId="77777777" w:rsidR="00EB548C" w:rsidRDefault="00EB548C"/>
          <w:p w14:paraId="610A6F3E" w14:textId="77777777" w:rsidR="00EB548C" w:rsidRDefault="00000000">
            <w:pPr>
              <w:spacing w:after="0" w:line="276" w:lineRule="auto"/>
            </w:pPr>
            <w:r>
              <w:rPr>
                <w:rFonts w:ascii="Times New Roman" w:eastAsia="Times New Roman" w:hAnsi="Times New Roman" w:cs="Times New Roman"/>
                <w:sz w:val="26"/>
              </w:rPr>
              <w:t>16/2021/TT-BGTVT</w:t>
            </w:r>
          </w:p>
        </w:tc>
        <w:tc>
          <w:tcPr>
            <w:tcW w:w="0" w:type="auto"/>
          </w:tcPr>
          <w:p w14:paraId="685A843F" w14:textId="77777777" w:rsidR="00EB548C" w:rsidRDefault="00EB548C"/>
          <w:p w14:paraId="73906636" w14:textId="77777777" w:rsidR="00EB548C" w:rsidRDefault="00000000">
            <w:pPr>
              <w:spacing w:after="0" w:line="276" w:lineRule="auto"/>
            </w:pPr>
            <w:r>
              <w:rPr>
                <w:rFonts w:ascii="Times New Roman" w:eastAsia="Times New Roman" w:hAnsi="Times New Roman" w:cs="Times New Roman"/>
                <w:sz w:val="26"/>
              </w:rPr>
              <w:t>Thông tư 16/2021/TT-BGTVT</w:t>
            </w:r>
          </w:p>
        </w:tc>
        <w:tc>
          <w:tcPr>
            <w:tcW w:w="0" w:type="auto"/>
          </w:tcPr>
          <w:p w14:paraId="05AE1317" w14:textId="77777777" w:rsidR="00EB548C" w:rsidRDefault="00EB548C"/>
          <w:p w14:paraId="021F1B5F" w14:textId="77777777" w:rsidR="00EB548C" w:rsidRDefault="00000000">
            <w:pPr>
              <w:spacing w:after="0" w:line="276" w:lineRule="auto"/>
            </w:pPr>
            <w:r>
              <w:rPr>
                <w:rFonts w:ascii="Times New Roman" w:eastAsia="Times New Roman" w:hAnsi="Times New Roman" w:cs="Times New Roman"/>
                <w:sz w:val="26"/>
              </w:rPr>
              <w:t>12-08-2021</w:t>
            </w:r>
          </w:p>
        </w:tc>
        <w:tc>
          <w:tcPr>
            <w:tcW w:w="0" w:type="auto"/>
          </w:tcPr>
          <w:p w14:paraId="7E69BFF5" w14:textId="77777777" w:rsidR="00EB548C" w:rsidRDefault="00EB548C"/>
        </w:tc>
      </w:tr>
      <w:tr w:rsidR="00EB548C" w14:paraId="4EBB8FC9" w14:textId="77777777">
        <w:tblPrEx>
          <w:tblCellMar>
            <w:top w:w="0" w:type="dxa"/>
            <w:bottom w:w="0" w:type="dxa"/>
          </w:tblCellMar>
        </w:tblPrEx>
        <w:tc>
          <w:tcPr>
            <w:tcW w:w="0" w:type="auto"/>
          </w:tcPr>
          <w:p w14:paraId="3232C21A" w14:textId="77777777" w:rsidR="00EB548C" w:rsidRDefault="00EB548C"/>
          <w:p w14:paraId="604D2979" w14:textId="77777777" w:rsidR="00EB548C" w:rsidRDefault="00000000">
            <w:pPr>
              <w:spacing w:after="0" w:line="276" w:lineRule="auto"/>
            </w:pPr>
            <w:r>
              <w:rPr>
                <w:rFonts w:ascii="Times New Roman" w:eastAsia="Times New Roman" w:hAnsi="Times New Roman" w:cs="Times New Roman"/>
                <w:sz w:val="26"/>
              </w:rPr>
              <w:t>55/2022/TT-BTC</w:t>
            </w:r>
          </w:p>
        </w:tc>
        <w:tc>
          <w:tcPr>
            <w:tcW w:w="0" w:type="auto"/>
          </w:tcPr>
          <w:p w14:paraId="0B3CF27C" w14:textId="77777777" w:rsidR="00EB548C" w:rsidRDefault="00EB548C"/>
          <w:p w14:paraId="3C2F2543" w14:textId="77777777" w:rsidR="00EB548C" w:rsidRDefault="00000000">
            <w:pPr>
              <w:spacing w:after="0" w:line="276" w:lineRule="auto"/>
            </w:pPr>
            <w:r>
              <w:rPr>
                <w:rFonts w:ascii="Times New Roman" w:eastAsia="Times New Roman" w:hAnsi="Times New Roman" w:cs="Times New Roman"/>
                <w:sz w:val="26"/>
              </w:rPr>
              <w:t>Thông tư 55/2022/TT-BTC</w:t>
            </w:r>
          </w:p>
        </w:tc>
        <w:tc>
          <w:tcPr>
            <w:tcW w:w="0" w:type="auto"/>
          </w:tcPr>
          <w:p w14:paraId="77B5473D" w14:textId="77777777" w:rsidR="00EB548C" w:rsidRDefault="00EB548C"/>
          <w:p w14:paraId="007AEF71" w14:textId="77777777" w:rsidR="00EB548C" w:rsidRDefault="00000000">
            <w:pPr>
              <w:spacing w:after="0" w:line="276" w:lineRule="auto"/>
            </w:pPr>
            <w:r>
              <w:rPr>
                <w:rFonts w:ascii="Times New Roman" w:eastAsia="Times New Roman" w:hAnsi="Times New Roman" w:cs="Times New Roman"/>
                <w:sz w:val="26"/>
              </w:rPr>
              <w:t>24-08-2022</w:t>
            </w:r>
          </w:p>
        </w:tc>
        <w:tc>
          <w:tcPr>
            <w:tcW w:w="0" w:type="auto"/>
          </w:tcPr>
          <w:p w14:paraId="07407455" w14:textId="77777777" w:rsidR="00EB548C" w:rsidRDefault="00EB548C"/>
        </w:tc>
      </w:tr>
      <w:tr w:rsidR="00EB548C" w14:paraId="6F69F198" w14:textId="77777777">
        <w:tblPrEx>
          <w:tblCellMar>
            <w:top w:w="0" w:type="dxa"/>
            <w:bottom w:w="0" w:type="dxa"/>
          </w:tblCellMar>
        </w:tblPrEx>
        <w:tc>
          <w:tcPr>
            <w:tcW w:w="0" w:type="auto"/>
          </w:tcPr>
          <w:p w14:paraId="0C87EC20" w14:textId="77777777" w:rsidR="00EB548C" w:rsidRDefault="00EB548C"/>
          <w:p w14:paraId="557A382D" w14:textId="77777777" w:rsidR="00EB548C" w:rsidRDefault="00000000">
            <w:pPr>
              <w:spacing w:after="0" w:line="276" w:lineRule="auto"/>
            </w:pPr>
            <w:r>
              <w:rPr>
                <w:rFonts w:ascii="Times New Roman" w:eastAsia="Times New Roman" w:hAnsi="Times New Roman" w:cs="Times New Roman"/>
                <w:sz w:val="26"/>
              </w:rPr>
              <w:t>36/2022/TT-BTC</w:t>
            </w:r>
          </w:p>
        </w:tc>
        <w:tc>
          <w:tcPr>
            <w:tcW w:w="0" w:type="auto"/>
          </w:tcPr>
          <w:p w14:paraId="4CCA0B29" w14:textId="77777777" w:rsidR="00EB548C" w:rsidRDefault="00EB548C"/>
          <w:p w14:paraId="7E1B048C" w14:textId="77777777" w:rsidR="00EB548C" w:rsidRDefault="00000000">
            <w:pPr>
              <w:spacing w:after="0" w:line="276" w:lineRule="auto"/>
            </w:pPr>
            <w:r>
              <w:rPr>
                <w:rFonts w:ascii="Times New Roman" w:eastAsia="Times New Roman" w:hAnsi="Times New Roman" w:cs="Times New Roman"/>
                <w:sz w:val="26"/>
              </w:rPr>
              <w:t>Thông tư 36/2022/TT-BTC</w:t>
            </w:r>
          </w:p>
        </w:tc>
        <w:tc>
          <w:tcPr>
            <w:tcW w:w="0" w:type="auto"/>
          </w:tcPr>
          <w:p w14:paraId="6D8A7B33" w14:textId="77777777" w:rsidR="00EB548C" w:rsidRDefault="00EB548C"/>
          <w:p w14:paraId="74A5359B" w14:textId="77777777" w:rsidR="00EB548C" w:rsidRDefault="00000000">
            <w:pPr>
              <w:spacing w:after="0" w:line="276" w:lineRule="auto"/>
            </w:pPr>
            <w:r>
              <w:rPr>
                <w:rFonts w:ascii="Times New Roman" w:eastAsia="Times New Roman" w:hAnsi="Times New Roman" w:cs="Times New Roman"/>
                <w:sz w:val="26"/>
              </w:rPr>
              <w:t>16-06-2022</w:t>
            </w:r>
          </w:p>
        </w:tc>
        <w:tc>
          <w:tcPr>
            <w:tcW w:w="0" w:type="auto"/>
          </w:tcPr>
          <w:p w14:paraId="010672AC" w14:textId="77777777" w:rsidR="00EB548C" w:rsidRDefault="00EB548C"/>
        </w:tc>
      </w:tr>
      <w:tr w:rsidR="00EB548C" w14:paraId="7D78A58E" w14:textId="77777777">
        <w:tblPrEx>
          <w:tblCellMar>
            <w:top w:w="0" w:type="dxa"/>
            <w:bottom w:w="0" w:type="dxa"/>
          </w:tblCellMar>
        </w:tblPrEx>
        <w:tc>
          <w:tcPr>
            <w:tcW w:w="0" w:type="auto"/>
          </w:tcPr>
          <w:p w14:paraId="4E664E81" w14:textId="77777777" w:rsidR="00EB548C" w:rsidRDefault="00EB548C"/>
          <w:p w14:paraId="45DE7AA9" w14:textId="77777777" w:rsidR="00EB548C" w:rsidRDefault="00000000">
            <w:pPr>
              <w:spacing w:after="0" w:line="276" w:lineRule="auto"/>
            </w:pPr>
            <w:r>
              <w:rPr>
                <w:rFonts w:ascii="Times New Roman" w:eastAsia="Times New Roman" w:hAnsi="Times New Roman" w:cs="Times New Roman"/>
                <w:sz w:val="26"/>
              </w:rPr>
              <w:t>02/2023/TT-BGTVT</w:t>
            </w:r>
          </w:p>
        </w:tc>
        <w:tc>
          <w:tcPr>
            <w:tcW w:w="0" w:type="auto"/>
          </w:tcPr>
          <w:p w14:paraId="03149065" w14:textId="77777777" w:rsidR="00EB548C" w:rsidRDefault="00EB548C"/>
          <w:p w14:paraId="46F434DA" w14:textId="77777777" w:rsidR="00EB548C" w:rsidRDefault="00000000">
            <w:pPr>
              <w:spacing w:after="0" w:line="276" w:lineRule="auto"/>
            </w:pPr>
            <w:r>
              <w:rPr>
                <w:rFonts w:ascii="Times New Roman" w:eastAsia="Times New Roman" w:hAnsi="Times New Roman" w:cs="Times New Roman"/>
                <w:sz w:val="26"/>
              </w:rPr>
              <w:t>Thông tư 02/2023/TT-BGTVT</w:t>
            </w:r>
          </w:p>
        </w:tc>
        <w:tc>
          <w:tcPr>
            <w:tcW w:w="0" w:type="auto"/>
          </w:tcPr>
          <w:p w14:paraId="219C77F3" w14:textId="77777777" w:rsidR="00EB548C" w:rsidRDefault="00EB548C"/>
          <w:p w14:paraId="0AB26D36" w14:textId="77777777" w:rsidR="00EB548C" w:rsidRDefault="00000000">
            <w:pPr>
              <w:spacing w:after="0" w:line="276" w:lineRule="auto"/>
            </w:pPr>
            <w:r>
              <w:rPr>
                <w:rFonts w:ascii="Times New Roman" w:eastAsia="Times New Roman" w:hAnsi="Times New Roman" w:cs="Times New Roman"/>
                <w:sz w:val="26"/>
              </w:rPr>
              <w:t>21-03-2023</w:t>
            </w:r>
          </w:p>
        </w:tc>
        <w:tc>
          <w:tcPr>
            <w:tcW w:w="0" w:type="auto"/>
          </w:tcPr>
          <w:p w14:paraId="7A14727A" w14:textId="77777777" w:rsidR="00EB548C" w:rsidRDefault="00EB548C"/>
        </w:tc>
      </w:tr>
    </w:tbl>
    <w:p w14:paraId="187446E1" w14:textId="77777777" w:rsidR="00EB548C"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Xe cơ giới không thể di chuyển đến đơn vị đăng kiểm để kiểm định được phép thực hiện kiểm định ngoài đơn vị đăng kiểm, bao gồm: xe cơ giới mà trên Phiếu kiểm tra chất lượng xuất xưởng đối với xe sản xuất, lắp ráp hoặc Giấy chứng nhận (hoặc Thông báo miễn kiểm tra) chất lượng an toàn kỹ thuật và bảo vệ môi trường xe cơ giới nhập khẩu) có ghi thông tin “xe cơ giới không tham gia giao thông đường bộ”; xe cơ giới hoạt động tại các vùng đảo không có đơn vị kiểm định; xe cơ giới đang hoạt động tại các khu vực bảo đảm về an toàn, an ninh, quốc phòng; xe cơ giới hoạt động trong khu vực hạn chế như cảng, mỏ, công trường; xe cơ giới đang thực hiện các nhiệm vụ cấp bách (phòng chống thiên tai, dịch bệnh).</w:t>
      </w:r>
    </w:p>
    <w:p w14:paraId="3FCFD6D1" w14:textId="77777777" w:rsidR="00EB548C"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2370E8CB" w14:textId="77777777" w:rsidR="00EB548C" w:rsidRDefault="0000000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EB548C">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48C"/>
    <w:rsid w:val="009974D5"/>
    <w:rsid w:val="00DA4455"/>
    <w:rsid w:val="00EB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6B30"/>
  <w15:docId w15:val="{1424EBAD-62CA-4776-AF31-E9B41071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D2EF4797-C1B6-4676-BDDA-B9ED16B5A4D9}"/>
</file>

<file path=customXml/itemProps2.xml><?xml version="1.0" encoding="utf-8"?>
<ds:datastoreItem xmlns:ds="http://schemas.openxmlformats.org/officeDocument/2006/customXml" ds:itemID="{0DE93B93-DABB-46F4-90D6-DA0EEF3CE6DC}"/>
</file>

<file path=customXml/itemProps3.xml><?xml version="1.0" encoding="utf-8"?>
<ds:datastoreItem xmlns:ds="http://schemas.openxmlformats.org/officeDocument/2006/customXml" ds:itemID="{67B532BA-311E-4CD5-91E8-D8EB478350C2}"/>
</file>

<file path=docProps/app.xml><?xml version="1.0" encoding="utf-8"?>
<Properties xmlns="http://schemas.openxmlformats.org/officeDocument/2006/extended-properties" xmlns:vt="http://schemas.openxmlformats.org/officeDocument/2006/docPropsVTypes">
  <Template>Normal</Template>
  <TotalTime>1</TotalTime>
  <Pages>6</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USER</cp:lastModifiedBy>
  <cp:revision>2</cp:revision>
  <dcterms:created xsi:type="dcterms:W3CDTF">2023-11-13T02:54:00Z</dcterms:created>
  <dcterms:modified xsi:type="dcterms:W3CDTF">2023-11-13T02:54:00Z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