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A6" w:rsidRPr="00E20330" w:rsidRDefault="008925A6" w:rsidP="008925A6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D50904">
        <w:rPr>
          <w:b/>
          <w:bCs/>
          <w:color w:val="000000"/>
          <w:sz w:val="28"/>
          <w:szCs w:val="28"/>
        </w:rPr>
        <w:t xml:space="preserve">9. </w:t>
      </w:r>
      <w:proofErr w:type="spellStart"/>
      <w:r w:rsidRPr="00D50904">
        <w:rPr>
          <w:b/>
          <w:bCs/>
          <w:color w:val="000000"/>
          <w:sz w:val="28"/>
          <w:szCs w:val="28"/>
        </w:rPr>
        <w:t>Thủ</w:t>
      </w:r>
      <w:proofErr w:type="spellEnd"/>
      <w:r w:rsidRPr="00D509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0904">
        <w:rPr>
          <w:b/>
          <w:bCs/>
          <w:color w:val="000000"/>
          <w:sz w:val="28"/>
          <w:szCs w:val="28"/>
        </w:rPr>
        <w:t>tục</w:t>
      </w:r>
      <w:proofErr w:type="spellEnd"/>
      <w:r w:rsidRPr="00D509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0904">
        <w:rPr>
          <w:b/>
          <w:bCs/>
          <w:color w:val="000000"/>
          <w:sz w:val="28"/>
          <w:szCs w:val="28"/>
        </w:rPr>
        <w:t>xoá</w:t>
      </w:r>
      <w:proofErr w:type="spellEnd"/>
      <w:r w:rsidRPr="00D509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0904">
        <w:rPr>
          <w:b/>
          <w:bCs/>
          <w:color w:val="000000"/>
          <w:sz w:val="28"/>
          <w:szCs w:val="28"/>
        </w:rPr>
        <w:t>đăng</w:t>
      </w:r>
      <w:proofErr w:type="spellEnd"/>
      <w:r w:rsidRPr="00D509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0904">
        <w:rPr>
          <w:b/>
          <w:bCs/>
          <w:color w:val="000000"/>
          <w:sz w:val="28"/>
          <w:szCs w:val="28"/>
        </w:rPr>
        <w:t>ký</w:t>
      </w:r>
      <w:proofErr w:type="spellEnd"/>
      <w:r w:rsidRPr="00D509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0904">
        <w:rPr>
          <w:b/>
          <w:bCs/>
          <w:color w:val="000000"/>
          <w:sz w:val="28"/>
          <w:szCs w:val="28"/>
        </w:rPr>
        <w:t>phương</w:t>
      </w:r>
      <w:proofErr w:type="spellEnd"/>
      <w:r w:rsidRPr="00D509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0904">
        <w:rPr>
          <w:b/>
          <w:bCs/>
          <w:color w:val="000000"/>
          <w:sz w:val="28"/>
          <w:szCs w:val="28"/>
        </w:rPr>
        <w:t>tiện</w:t>
      </w:r>
      <w:proofErr w:type="spellEnd"/>
      <w:r w:rsidRPr="00D509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0904">
        <w:rPr>
          <w:b/>
          <w:bCs/>
          <w:color w:val="000000"/>
          <w:sz w:val="28"/>
          <w:szCs w:val="28"/>
        </w:rPr>
        <w:t>thuỷ</w:t>
      </w:r>
      <w:proofErr w:type="spellEnd"/>
      <w:r w:rsidRPr="00D509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0904">
        <w:rPr>
          <w:b/>
          <w:bCs/>
          <w:color w:val="000000"/>
          <w:sz w:val="28"/>
          <w:szCs w:val="28"/>
        </w:rPr>
        <w:t>nội</w:t>
      </w:r>
      <w:proofErr w:type="spellEnd"/>
      <w:r w:rsidRPr="00D509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0904">
        <w:rPr>
          <w:b/>
          <w:bCs/>
          <w:color w:val="000000"/>
          <w:sz w:val="28"/>
          <w:szCs w:val="28"/>
        </w:rPr>
        <w:t>địa</w:t>
      </w:r>
      <w:proofErr w:type="spellEnd"/>
    </w:p>
    <w:p w:rsidR="008925A6" w:rsidRPr="00E20330" w:rsidRDefault="008925A6" w:rsidP="008925A6">
      <w:pPr>
        <w:ind w:firstLine="720"/>
        <w:jc w:val="both"/>
        <w:rPr>
          <w:b/>
          <w:sz w:val="28"/>
          <w:szCs w:val="28"/>
        </w:rPr>
      </w:pPr>
      <w:r w:rsidRPr="00E20330">
        <w:rPr>
          <w:b/>
          <w:sz w:val="28"/>
          <w:szCs w:val="28"/>
        </w:rPr>
        <w:t xml:space="preserve">9.1 </w:t>
      </w:r>
      <w:proofErr w:type="spellStart"/>
      <w:r w:rsidRPr="00E20330">
        <w:rPr>
          <w:b/>
          <w:sz w:val="28"/>
          <w:szCs w:val="28"/>
        </w:rPr>
        <w:t>Trình</w:t>
      </w:r>
      <w:proofErr w:type="spellEnd"/>
      <w:r w:rsidRPr="00E20330">
        <w:rPr>
          <w:b/>
          <w:sz w:val="28"/>
          <w:szCs w:val="28"/>
        </w:rPr>
        <w:t xml:space="preserve"> </w:t>
      </w:r>
      <w:proofErr w:type="spellStart"/>
      <w:r w:rsidRPr="00E20330">
        <w:rPr>
          <w:b/>
          <w:sz w:val="28"/>
          <w:szCs w:val="28"/>
        </w:rPr>
        <w:t>tự</w:t>
      </w:r>
      <w:proofErr w:type="spellEnd"/>
      <w:r w:rsidRPr="00E20330">
        <w:rPr>
          <w:b/>
          <w:sz w:val="28"/>
          <w:szCs w:val="28"/>
        </w:rPr>
        <w:t xml:space="preserve"> </w:t>
      </w:r>
      <w:proofErr w:type="spellStart"/>
      <w:r w:rsidRPr="00E20330">
        <w:rPr>
          <w:b/>
          <w:sz w:val="28"/>
          <w:szCs w:val="28"/>
        </w:rPr>
        <w:t>thực</w:t>
      </w:r>
      <w:proofErr w:type="spellEnd"/>
      <w:r w:rsidRPr="00E20330">
        <w:rPr>
          <w:b/>
          <w:sz w:val="28"/>
          <w:szCs w:val="28"/>
        </w:rPr>
        <w:t xml:space="preserve"> </w:t>
      </w:r>
      <w:proofErr w:type="spellStart"/>
      <w:r w:rsidRPr="00E20330">
        <w:rPr>
          <w:b/>
          <w:sz w:val="28"/>
          <w:szCs w:val="28"/>
        </w:rPr>
        <w:t>hiện</w:t>
      </w:r>
      <w:proofErr w:type="spellEnd"/>
      <w:r w:rsidRPr="00E20330">
        <w:rPr>
          <w:b/>
          <w:sz w:val="28"/>
          <w:szCs w:val="28"/>
        </w:rPr>
        <w:t xml:space="preserve">: </w:t>
      </w:r>
    </w:p>
    <w:p w:rsidR="008925A6" w:rsidRPr="00F738BE" w:rsidRDefault="008925A6" w:rsidP="008925A6">
      <w:pPr>
        <w:ind w:left="420" w:firstLine="420"/>
        <w:jc w:val="both"/>
        <w:rPr>
          <w:rFonts w:eastAsia="Batang"/>
          <w:spacing w:val="-20"/>
          <w:sz w:val="28"/>
          <w:szCs w:val="28"/>
          <w:lang w:val="nl-NL" w:eastAsia="ko-KR"/>
        </w:rPr>
      </w:pPr>
      <w:r w:rsidRPr="00F738BE">
        <w:rPr>
          <w:rFonts w:eastAsia="Batang"/>
          <w:sz w:val="28"/>
          <w:szCs w:val="28"/>
          <w:lang w:val="nl-NL" w:eastAsia="ko-KR"/>
        </w:rPr>
        <w:t>+ Bước 1: Tổ chức hoàn thiện hồ sơ, nộp hồ sơ</w:t>
      </w:r>
      <w:r w:rsidRPr="00F738BE">
        <w:rPr>
          <w:rFonts w:eastAsia="Batang"/>
          <w:spacing w:val="-20"/>
          <w:sz w:val="28"/>
          <w:szCs w:val="28"/>
          <w:lang w:val="nl-NL" w:eastAsia="ko-KR"/>
        </w:rPr>
        <w:t xml:space="preserve"> 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tại</w:t>
      </w:r>
      <w:proofErr w:type="spellEnd"/>
      <w:r w:rsidRPr="00F738BE">
        <w:rPr>
          <w:rFonts w:eastAsia="Batang"/>
          <w:sz w:val="28"/>
          <w:szCs w:val="28"/>
          <w:lang w:val="vi-VN"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Trung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tâm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hành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chính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công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tỉnh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Hà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Nam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số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7,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đường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Trần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Phú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,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thành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phố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Phủ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Lý</w:t>
      </w:r>
      <w:proofErr w:type="spellEnd"/>
      <w:r w:rsidRPr="00F738BE">
        <w:rPr>
          <w:rFonts w:eastAsia="Batang"/>
          <w:spacing w:val="-20"/>
          <w:sz w:val="28"/>
          <w:szCs w:val="28"/>
          <w:lang w:val="nl-NL" w:eastAsia="ko-KR"/>
        </w:rPr>
        <w:t>;</w:t>
      </w:r>
    </w:p>
    <w:p w:rsidR="008925A6" w:rsidRPr="00F738BE" w:rsidRDefault="008925A6" w:rsidP="008925A6">
      <w:pPr>
        <w:spacing w:line="266" w:lineRule="auto"/>
        <w:ind w:left="420" w:firstLine="420"/>
        <w:jc w:val="both"/>
        <w:rPr>
          <w:rFonts w:eastAsia="Batang"/>
          <w:sz w:val="28"/>
          <w:szCs w:val="28"/>
          <w:lang w:val="nl-NL" w:eastAsia="ko-KR"/>
        </w:rPr>
      </w:pPr>
      <w:r w:rsidRPr="00F738BE">
        <w:rPr>
          <w:rFonts w:eastAsia="Batang"/>
          <w:sz w:val="28"/>
          <w:szCs w:val="28"/>
          <w:lang w:val="nl-NL" w:eastAsia="ko-KR"/>
        </w:rPr>
        <w:t>+ Bước 2: Bộ phận tiếp nhận và trả kết quả xem xét tiếp nhận hồ sơ và chuyển về phòng Quản lý vận tải - phương tiện người lái;</w:t>
      </w:r>
    </w:p>
    <w:p w:rsidR="008925A6" w:rsidRPr="00F738BE" w:rsidRDefault="008925A6" w:rsidP="008925A6">
      <w:pPr>
        <w:spacing w:line="266" w:lineRule="auto"/>
        <w:ind w:left="420" w:firstLine="420"/>
        <w:jc w:val="both"/>
        <w:rPr>
          <w:rFonts w:eastAsia="Batang"/>
          <w:sz w:val="28"/>
          <w:szCs w:val="28"/>
          <w:lang w:val="nl-NL" w:eastAsia="ko-KR"/>
        </w:rPr>
      </w:pPr>
      <w:r w:rsidRPr="00F738BE">
        <w:rPr>
          <w:rFonts w:eastAsia="Batang"/>
          <w:sz w:val="28"/>
          <w:szCs w:val="28"/>
          <w:lang w:val="nl-NL" w:eastAsia="ko-KR"/>
        </w:rPr>
        <w:t>+ Bước 3: Phòng Quản lý vận tải - phương tiện người lái tổ chức kiểm tra, giải quyết hồ sơ trình Lãnh đạo Sở;</w:t>
      </w:r>
    </w:p>
    <w:p w:rsidR="008925A6" w:rsidRPr="00F738BE" w:rsidRDefault="008925A6" w:rsidP="008925A6">
      <w:pPr>
        <w:spacing w:line="266" w:lineRule="auto"/>
        <w:ind w:left="420" w:firstLine="420"/>
        <w:jc w:val="both"/>
        <w:rPr>
          <w:rFonts w:eastAsia="Batang"/>
          <w:sz w:val="28"/>
          <w:szCs w:val="28"/>
          <w:lang w:val="nl-NL" w:eastAsia="ko-KR"/>
        </w:rPr>
      </w:pPr>
      <w:r w:rsidRPr="00F738BE">
        <w:rPr>
          <w:rFonts w:eastAsia="Batang"/>
          <w:sz w:val="28"/>
          <w:szCs w:val="28"/>
          <w:lang w:val="nl-NL" w:eastAsia="ko-KR"/>
        </w:rPr>
        <w:t>+ Bước 4: Tổ chức nhận kết quả tại:</w:t>
      </w:r>
    </w:p>
    <w:p w:rsidR="008925A6" w:rsidRPr="00F738BE" w:rsidRDefault="008925A6" w:rsidP="008925A6">
      <w:pPr>
        <w:spacing w:line="266" w:lineRule="auto"/>
        <w:ind w:left="420" w:firstLine="420"/>
        <w:jc w:val="both"/>
        <w:rPr>
          <w:rFonts w:eastAsia="Batang"/>
          <w:sz w:val="28"/>
          <w:szCs w:val="28"/>
          <w:lang w:val="nl-NL" w:eastAsia="ko-KR"/>
        </w:rPr>
      </w:pPr>
      <w:r w:rsidRPr="00F738BE">
        <w:rPr>
          <w:rFonts w:eastAsia="Batang"/>
          <w:sz w:val="28"/>
          <w:szCs w:val="28"/>
          <w:lang w:val="nl-NL" w:eastAsia="ko-KR"/>
        </w:rPr>
        <w:t>Đối với hồ sơ nộp trực tiếp tổ chức mang theo phiếu hẹn đến nhận kết tại Trung tâm hành chính công tỉnh Hà Nam</w:t>
      </w:r>
    </w:p>
    <w:p w:rsidR="008925A6" w:rsidRPr="00F738BE" w:rsidRDefault="008925A6" w:rsidP="008925A6">
      <w:pPr>
        <w:spacing w:line="266" w:lineRule="auto"/>
        <w:ind w:left="420" w:firstLine="300"/>
        <w:jc w:val="both"/>
        <w:rPr>
          <w:rFonts w:eastAsia="Batang"/>
          <w:sz w:val="28"/>
          <w:szCs w:val="28"/>
          <w:lang w:val="nl-NL" w:eastAsia="ko-KR"/>
        </w:rPr>
      </w:pPr>
      <w:r w:rsidRPr="00F738BE">
        <w:rPr>
          <w:rFonts w:eastAsia="Batang"/>
          <w:sz w:val="28"/>
          <w:szCs w:val="28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8925A6" w:rsidRDefault="008925A6" w:rsidP="008925A6">
      <w:pPr>
        <w:spacing w:before="40"/>
        <w:jc w:val="both"/>
        <w:rPr>
          <w:spacing w:val="2"/>
          <w:sz w:val="26"/>
          <w:szCs w:val="26"/>
          <w:lang w:val="nl-NL"/>
        </w:rPr>
      </w:pPr>
      <w:r w:rsidRPr="003C2633">
        <w:rPr>
          <w:b/>
          <w:sz w:val="28"/>
          <w:szCs w:val="28"/>
          <w:lang w:val="nl-NL"/>
        </w:rPr>
        <w:t xml:space="preserve">         </w:t>
      </w:r>
      <w:r>
        <w:rPr>
          <w:b/>
          <w:sz w:val="28"/>
          <w:szCs w:val="28"/>
          <w:lang w:val="nl-NL"/>
        </w:rPr>
        <w:t>9</w:t>
      </w:r>
      <w:r w:rsidRPr="003C2633">
        <w:rPr>
          <w:b/>
          <w:sz w:val="28"/>
          <w:szCs w:val="28"/>
          <w:lang w:val="nl-NL"/>
        </w:rPr>
        <w:t>.2.Cách thức thực hiện:</w:t>
      </w:r>
      <w:r w:rsidRPr="003C2633">
        <w:rPr>
          <w:sz w:val="28"/>
          <w:szCs w:val="28"/>
          <w:lang w:val="nl-NL"/>
        </w:rPr>
        <w:t xml:space="preserve"> </w:t>
      </w:r>
      <w:r w:rsidRPr="003C2633">
        <w:rPr>
          <w:sz w:val="28"/>
          <w:szCs w:val="28"/>
          <w:lang w:val="hr-HR"/>
        </w:rPr>
        <w:t>T</w:t>
      </w:r>
      <w:r w:rsidRPr="003C2633">
        <w:rPr>
          <w:spacing w:val="-4"/>
          <w:sz w:val="28"/>
          <w:szCs w:val="28"/>
          <w:lang w:val="nl-NL"/>
        </w:rPr>
        <w:t>rực</w:t>
      </w:r>
      <w:r w:rsidRPr="003C2633">
        <w:rPr>
          <w:spacing w:val="-4"/>
          <w:sz w:val="28"/>
          <w:szCs w:val="28"/>
          <w:lang w:val="hr-HR"/>
        </w:rPr>
        <w:t xml:space="preserve"> </w:t>
      </w:r>
      <w:r w:rsidRPr="003C2633">
        <w:rPr>
          <w:spacing w:val="-4"/>
          <w:sz w:val="28"/>
          <w:szCs w:val="28"/>
          <w:lang w:val="nl-NL"/>
        </w:rPr>
        <w:t>tiếp tại Trung tâm hành chính công tỉnh Hà Nam</w:t>
      </w:r>
      <w:r>
        <w:rPr>
          <w:spacing w:val="-4"/>
          <w:sz w:val="28"/>
          <w:szCs w:val="28"/>
          <w:lang w:val="nl-NL"/>
        </w:rPr>
        <w:t xml:space="preserve"> hoặc qua hệ thống bưu chính</w:t>
      </w:r>
      <w:r>
        <w:rPr>
          <w:spacing w:val="-4"/>
          <w:sz w:val="26"/>
          <w:szCs w:val="26"/>
          <w:lang w:val="hr-HR"/>
        </w:rPr>
        <w:t>.</w:t>
      </w:r>
    </w:p>
    <w:p w:rsidR="008925A6" w:rsidRPr="00D50904" w:rsidRDefault="008925A6" w:rsidP="008925A6">
      <w:pPr>
        <w:ind w:firstLine="720"/>
        <w:rPr>
          <w:b/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9.3 Thành phần, số lượng hồ sơ:</w:t>
      </w:r>
    </w:p>
    <w:p w:rsidR="008925A6" w:rsidRPr="00D50904" w:rsidRDefault="008925A6" w:rsidP="008925A6">
      <w:pPr>
        <w:ind w:firstLine="720"/>
        <w:rPr>
          <w:sz w:val="28"/>
          <w:szCs w:val="28"/>
          <w:lang w:val="nl-NL"/>
        </w:rPr>
      </w:pPr>
      <w:r w:rsidRPr="00D50904">
        <w:rPr>
          <w:sz w:val="28"/>
          <w:szCs w:val="28"/>
          <w:lang w:val="nl-NL"/>
        </w:rPr>
        <w:t>a. Thành phần hồ sơ:</w:t>
      </w:r>
    </w:p>
    <w:p w:rsidR="008925A6" w:rsidRPr="00D50904" w:rsidRDefault="008925A6" w:rsidP="008925A6">
      <w:pPr>
        <w:ind w:firstLine="720"/>
        <w:jc w:val="both"/>
        <w:rPr>
          <w:sz w:val="28"/>
          <w:szCs w:val="28"/>
          <w:lang w:val="nl-NL"/>
        </w:rPr>
      </w:pPr>
      <w:r w:rsidRPr="00D50904">
        <w:rPr>
          <w:sz w:val="28"/>
          <w:szCs w:val="28"/>
          <w:lang w:val="nl-NL"/>
        </w:rPr>
        <w:t>- Đơn đề nghị xoá đăng ký phương tiện thuỷ nội địa theo mẫu</w:t>
      </w:r>
    </w:p>
    <w:p w:rsidR="008925A6" w:rsidRPr="00D50904" w:rsidRDefault="008925A6" w:rsidP="008925A6">
      <w:pPr>
        <w:ind w:firstLine="720"/>
        <w:rPr>
          <w:sz w:val="28"/>
          <w:szCs w:val="28"/>
          <w:lang w:val="nl-NL"/>
        </w:rPr>
      </w:pPr>
      <w:r w:rsidRPr="00D50904">
        <w:rPr>
          <w:sz w:val="28"/>
          <w:szCs w:val="28"/>
          <w:lang w:val="nl-NL"/>
        </w:rPr>
        <w:t>- Bản chính Giấy chứng nhận đăng ký phương tiện thuỷ nội địa đã được cấp.</w:t>
      </w:r>
    </w:p>
    <w:p w:rsidR="008925A6" w:rsidRPr="00D50904" w:rsidRDefault="008925A6" w:rsidP="008925A6">
      <w:pPr>
        <w:ind w:firstLine="720"/>
        <w:rPr>
          <w:sz w:val="28"/>
          <w:szCs w:val="28"/>
          <w:lang w:val="nl-NL"/>
        </w:rPr>
      </w:pPr>
      <w:r w:rsidRPr="00D50904">
        <w:rPr>
          <w:sz w:val="28"/>
          <w:szCs w:val="28"/>
          <w:lang w:val="nl-NL"/>
        </w:rPr>
        <w:t>b. Số lượng hồ sơ: 01 bộ</w:t>
      </w:r>
    </w:p>
    <w:p w:rsidR="008925A6" w:rsidRPr="00D50904" w:rsidRDefault="008925A6" w:rsidP="008925A6">
      <w:pPr>
        <w:ind w:firstLine="720"/>
        <w:jc w:val="both"/>
        <w:rPr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9.4 Thời hạn giải quyết</w:t>
      </w:r>
      <w:r w:rsidRPr="00D50904">
        <w:rPr>
          <w:sz w:val="28"/>
          <w:szCs w:val="28"/>
          <w:lang w:val="nl-NL"/>
        </w:rPr>
        <w:t xml:space="preserve">: </w:t>
      </w:r>
      <w:r w:rsidRPr="00AD47D4">
        <w:rPr>
          <w:color w:val="FF0000"/>
          <w:sz w:val="28"/>
          <w:szCs w:val="28"/>
          <w:lang w:val="nl-NL"/>
        </w:rPr>
        <w:t>0</w:t>
      </w:r>
      <w:r>
        <w:rPr>
          <w:color w:val="FF0000"/>
          <w:sz w:val="28"/>
          <w:szCs w:val="28"/>
          <w:lang w:val="nl-NL"/>
        </w:rPr>
        <w:t>2</w:t>
      </w:r>
      <w:r w:rsidRPr="00D50904">
        <w:rPr>
          <w:sz w:val="28"/>
          <w:szCs w:val="28"/>
          <w:lang w:val="nl-NL"/>
        </w:rPr>
        <w:t xml:space="preserve"> ngày làm việc kể từ khi nhận đủ hồ sơ hợp lệ </w:t>
      </w:r>
    </w:p>
    <w:p w:rsidR="008925A6" w:rsidRPr="00D50904" w:rsidRDefault="008925A6" w:rsidP="008925A6">
      <w:pPr>
        <w:ind w:firstLine="720"/>
        <w:jc w:val="both"/>
        <w:rPr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9.5 Đối tượng thực hiện TTHC</w:t>
      </w:r>
      <w:r w:rsidRPr="00D50904">
        <w:rPr>
          <w:sz w:val="28"/>
          <w:szCs w:val="28"/>
          <w:lang w:val="nl-NL"/>
        </w:rPr>
        <w:t>: Tổ chức, cá nhân</w:t>
      </w:r>
    </w:p>
    <w:p w:rsidR="008925A6" w:rsidRPr="00D853DA" w:rsidRDefault="008925A6" w:rsidP="008925A6">
      <w:pPr>
        <w:spacing w:before="40" w:after="40" w:line="268" w:lineRule="auto"/>
        <w:ind w:firstLine="720"/>
        <w:jc w:val="both"/>
        <w:rPr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9.</w:t>
      </w:r>
      <w:r w:rsidRPr="00E20330">
        <w:rPr>
          <w:b/>
          <w:sz w:val="28"/>
          <w:szCs w:val="28"/>
          <w:lang w:val="nl-NL"/>
        </w:rPr>
        <w:t>6 Cơ quan thực hiện thủ tục hành chính</w:t>
      </w:r>
      <w:r w:rsidRPr="00D853DA">
        <w:rPr>
          <w:sz w:val="28"/>
          <w:szCs w:val="28"/>
          <w:lang w:val="nl-NL"/>
        </w:rPr>
        <w:t xml:space="preserve">: </w:t>
      </w:r>
    </w:p>
    <w:p w:rsidR="008925A6" w:rsidRPr="00D853DA" w:rsidRDefault="008925A6" w:rsidP="008925A6">
      <w:pPr>
        <w:spacing w:before="40" w:after="40" w:line="268" w:lineRule="auto"/>
        <w:ind w:firstLine="420"/>
        <w:jc w:val="both"/>
        <w:rPr>
          <w:sz w:val="28"/>
          <w:szCs w:val="28"/>
          <w:lang w:val="nl-NL"/>
        </w:rPr>
      </w:pPr>
      <w:r w:rsidRPr="00D853DA">
        <w:rPr>
          <w:sz w:val="28"/>
          <w:szCs w:val="28"/>
          <w:lang w:val="nl-NL"/>
        </w:rPr>
        <w:t xml:space="preserve">  + Cơ quan có thẩm quyền quyết định theo quy định: Sở GTVT Hà Nam.</w:t>
      </w:r>
    </w:p>
    <w:p w:rsidR="008925A6" w:rsidRPr="00D853DA" w:rsidRDefault="008925A6" w:rsidP="008925A6">
      <w:pPr>
        <w:spacing w:before="40" w:after="40" w:line="268" w:lineRule="auto"/>
        <w:ind w:firstLine="420"/>
        <w:jc w:val="both"/>
        <w:rPr>
          <w:sz w:val="28"/>
          <w:szCs w:val="28"/>
          <w:lang w:val="nl-NL"/>
        </w:rPr>
      </w:pPr>
      <w:r w:rsidRPr="00D853DA">
        <w:rPr>
          <w:sz w:val="28"/>
          <w:szCs w:val="28"/>
          <w:lang w:val="nl-NL"/>
        </w:rPr>
        <w:t xml:space="preserve">  + Cơ quan trực tiếp thực hiện TTHC: Sở Giao thông vận tải Hà Nam.</w:t>
      </w:r>
    </w:p>
    <w:p w:rsidR="008925A6" w:rsidRPr="00D853DA" w:rsidRDefault="008925A6" w:rsidP="008925A6">
      <w:pPr>
        <w:spacing w:before="40" w:after="40" w:line="268" w:lineRule="auto"/>
        <w:ind w:firstLine="420"/>
        <w:jc w:val="both"/>
        <w:rPr>
          <w:sz w:val="28"/>
          <w:szCs w:val="28"/>
          <w:lang w:val="nl-NL"/>
        </w:rPr>
      </w:pPr>
      <w:r w:rsidRPr="00D853DA">
        <w:rPr>
          <w:sz w:val="28"/>
          <w:szCs w:val="28"/>
          <w:lang w:val="nl-NL"/>
        </w:rPr>
        <w:t xml:space="preserve">  + Cơ quan phối hợp(nếu có):</w:t>
      </w:r>
    </w:p>
    <w:p w:rsidR="008925A6" w:rsidRPr="00D50904" w:rsidRDefault="008925A6" w:rsidP="008925A6">
      <w:pPr>
        <w:ind w:firstLine="720"/>
        <w:rPr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9.7 Kết quả thực hiện TTHC</w:t>
      </w:r>
      <w:r w:rsidRPr="00D50904">
        <w:rPr>
          <w:sz w:val="28"/>
          <w:szCs w:val="28"/>
          <w:lang w:val="nl-NL"/>
        </w:rPr>
        <w:t>: Giấy chứng nhận xóa đăng ký phương tiện thuỷ nội địa</w:t>
      </w:r>
    </w:p>
    <w:p w:rsidR="008925A6" w:rsidRPr="00D50904" w:rsidRDefault="008925A6" w:rsidP="008925A6">
      <w:pPr>
        <w:ind w:firstLine="720"/>
        <w:rPr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9.8 Phí, lệ phí</w:t>
      </w:r>
      <w:r w:rsidRPr="00D50904">
        <w:rPr>
          <w:sz w:val="28"/>
          <w:szCs w:val="28"/>
          <w:lang w:val="nl-NL"/>
        </w:rPr>
        <w:t>:  không</w:t>
      </w:r>
    </w:p>
    <w:p w:rsidR="008925A6" w:rsidRPr="00D50904" w:rsidRDefault="008925A6" w:rsidP="008925A6">
      <w:pPr>
        <w:ind w:firstLine="720"/>
        <w:rPr>
          <w:b/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 xml:space="preserve">9.9 Yêu cầu, điều kiện thực hiện TTHC: </w:t>
      </w:r>
      <w:r w:rsidRPr="00D50904">
        <w:rPr>
          <w:sz w:val="28"/>
          <w:szCs w:val="28"/>
          <w:lang w:val="nl-NL"/>
        </w:rPr>
        <w:t>Không</w:t>
      </w:r>
    </w:p>
    <w:p w:rsidR="008925A6" w:rsidRPr="00D50904" w:rsidRDefault="008925A6" w:rsidP="008925A6">
      <w:pPr>
        <w:ind w:firstLine="720"/>
        <w:rPr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9.10 Tên mẫu đơn, mẫu tờ khai</w:t>
      </w:r>
      <w:r w:rsidRPr="00D50904">
        <w:rPr>
          <w:sz w:val="28"/>
          <w:szCs w:val="28"/>
          <w:lang w:val="nl-NL"/>
        </w:rPr>
        <w:t>:  Đơn đề nghị xoá đăng ký phương tiện thuỷ nội địa</w:t>
      </w:r>
    </w:p>
    <w:p w:rsidR="008925A6" w:rsidRPr="00D50904" w:rsidRDefault="008925A6" w:rsidP="008925A6">
      <w:pPr>
        <w:ind w:firstLine="720"/>
        <w:rPr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9.11 Căn cứ pháp lý của thủ tục hành chính</w:t>
      </w:r>
      <w:r w:rsidRPr="00D50904">
        <w:rPr>
          <w:sz w:val="28"/>
          <w:szCs w:val="28"/>
          <w:lang w:val="nl-NL"/>
        </w:rPr>
        <w:t xml:space="preserve">: </w:t>
      </w:r>
    </w:p>
    <w:p w:rsidR="008925A6" w:rsidRPr="00D50904" w:rsidRDefault="008925A6" w:rsidP="008925A6">
      <w:pPr>
        <w:ind w:firstLine="720"/>
        <w:jc w:val="both"/>
        <w:rPr>
          <w:sz w:val="28"/>
          <w:szCs w:val="28"/>
          <w:lang w:val="nl-NL"/>
        </w:rPr>
      </w:pPr>
      <w:r w:rsidRPr="00D50904">
        <w:rPr>
          <w:sz w:val="28"/>
          <w:szCs w:val="28"/>
          <w:lang w:val="nl-NL"/>
        </w:rPr>
        <w:t>- Luật Giao thông đường thuỷ nội địa số 23/2004/QH11 ngày 15/06/2004</w:t>
      </w:r>
    </w:p>
    <w:p w:rsidR="008925A6" w:rsidRPr="00D50904" w:rsidRDefault="008925A6" w:rsidP="008925A6">
      <w:pPr>
        <w:ind w:firstLine="720"/>
        <w:jc w:val="both"/>
        <w:rPr>
          <w:sz w:val="28"/>
          <w:szCs w:val="28"/>
          <w:lang w:val="nl-NL"/>
        </w:rPr>
      </w:pPr>
      <w:r w:rsidRPr="00D50904">
        <w:rPr>
          <w:sz w:val="28"/>
          <w:szCs w:val="28"/>
          <w:lang w:val="nl-NL"/>
        </w:rPr>
        <w:t>- Thông tư số 75/2014/TT - BGTVT ngày 19/12/2014 của Bộ GTVT Quy định về đăng ký phương tiện thuỷ nội địa</w:t>
      </w:r>
    </w:p>
    <w:p w:rsidR="008925A6" w:rsidRPr="00D50904" w:rsidRDefault="008925A6" w:rsidP="008925A6">
      <w:pPr>
        <w:jc w:val="both"/>
        <w:rPr>
          <w:sz w:val="28"/>
          <w:szCs w:val="28"/>
          <w:lang w:val="nl-NL"/>
        </w:rPr>
      </w:pPr>
    </w:p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A6"/>
    <w:rsid w:val="00087ECF"/>
    <w:rsid w:val="000F12BD"/>
    <w:rsid w:val="0089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CBEF9C-D914-4D30-80BF-92A69FB4A93F}"/>
</file>

<file path=customXml/itemProps2.xml><?xml version="1.0" encoding="utf-8"?>
<ds:datastoreItem xmlns:ds="http://schemas.openxmlformats.org/officeDocument/2006/customXml" ds:itemID="{CA5C5E02-8CC2-4B5D-B077-9CACE23B1894}"/>
</file>

<file path=customXml/itemProps3.xml><?xml version="1.0" encoding="utf-8"?>
<ds:datastoreItem xmlns:ds="http://schemas.openxmlformats.org/officeDocument/2006/customXml" ds:itemID="{DA16BEBD-9DC1-41CB-89A8-B2AA23133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2017-09-16T14:06:00Z</dcterms:created>
  <dcterms:modified xsi:type="dcterms:W3CDTF">2017-09-16T14:06:00Z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