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b/>
          <w:szCs w:val="28"/>
          <w:lang w:val="vi-VN"/>
        </w:rPr>
      </w:pPr>
      <w:r w:rsidRPr="00C95C53">
        <w:rPr>
          <w:b/>
          <w:szCs w:val="28"/>
          <w:lang w:val="vi-VN"/>
        </w:rPr>
        <w:t>9. Thủ tục cấp lại giấy phép đào tạo lái xe ô tô các hạng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9.1. Trình tự thực hiện:</w:t>
      </w:r>
    </w:p>
    <w:p w:rsidR="002464EC" w:rsidRPr="00C95C53" w:rsidRDefault="002464EC" w:rsidP="002464EC">
      <w:pPr>
        <w:spacing w:before="40" w:after="40" w:line="269" w:lineRule="auto"/>
        <w:ind w:firstLine="545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+ Bước 1: Tổ chức, cá nhân hoàn thiện hồ sơ, nộp tại Bộ phận tiếp nhận và  trả  kết  quả </w:t>
      </w:r>
      <w:r w:rsidRPr="00EA0E9E">
        <w:rPr>
          <w:szCs w:val="28"/>
          <w:lang w:val="vi-VN"/>
        </w:rPr>
        <w:t>hoặc qua đường bưu điện.</w:t>
      </w:r>
      <w:r w:rsidRPr="00C95C53">
        <w:rPr>
          <w:szCs w:val="28"/>
          <w:lang w:val="vi-VN"/>
        </w:rPr>
        <w:t>;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+ Bước 2: Bộ phận tiếp nhận và trả kết quả xem xét tiếp nhận hồ sơ và chuyển về phòng Quản lý vận tải - phương tiện người lái;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+ Bước 3: Phòng Quản lý vận tải - phương tiện người lái nghiên cứu giải quyết hồ sơ trình Lãnh đạo Sở;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pacing w:val="-4"/>
          <w:szCs w:val="28"/>
          <w:lang w:val="vi-VN"/>
        </w:rPr>
      </w:pPr>
      <w:r w:rsidRPr="00C95C53">
        <w:rPr>
          <w:spacing w:val="-4"/>
          <w:szCs w:val="28"/>
          <w:lang w:val="vi-VN"/>
        </w:rPr>
        <w:t>+ Bước 4: Tổ chức, Cá nhân nhận kết quả tại bộ phận tiếp nhận và trả kết quả.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9.2. Cách thức thực hiện: Trực tiếp tại Bộ phận tiếp nhận và trả kết quả- Sở Giao thông Vận tải.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9.3. Thành phần, số lượng hồ sơ: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* Thành phần: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EA0E9E">
        <w:rPr>
          <w:szCs w:val="28"/>
          <w:lang w:val="vi-VN"/>
        </w:rPr>
        <w:t>Giấy phép đào tạo lái xe ô tô được cấp lại khi hết hạn, điều chỉnh hạng xe đào tạo hoặc lưu lượng đào tạo.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EA0E9E">
        <w:rPr>
          <w:szCs w:val="28"/>
          <w:lang w:val="vi-VN"/>
        </w:rPr>
        <w:t>Hồ sơ bao gồm</w:t>
      </w:r>
      <w:r w:rsidRPr="00C95C53">
        <w:rPr>
          <w:szCs w:val="28"/>
          <w:lang w:val="vi-VN"/>
        </w:rPr>
        <w:t>:</w:t>
      </w:r>
      <w:r w:rsidRPr="00EA0E9E">
        <w:rPr>
          <w:szCs w:val="28"/>
          <w:lang w:val="vi-VN"/>
        </w:rPr>
        <w:t xml:space="preserve"> 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a) </w:t>
      </w:r>
      <w:r w:rsidRPr="00EA0E9E">
        <w:rPr>
          <w:szCs w:val="28"/>
          <w:lang w:val="vi-VN"/>
        </w:rPr>
        <w:t>Công văn kèm báo cáo đề nghị c</w:t>
      </w:r>
      <w:r w:rsidRPr="00C95C53">
        <w:rPr>
          <w:szCs w:val="28"/>
          <w:lang w:val="vi-VN"/>
        </w:rPr>
        <w:t>ấ</w:t>
      </w:r>
      <w:r w:rsidRPr="00EA0E9E">
        <w:rPr>
          <w:szCs w:val="28"/>
          <w:lang w:val="vi-VN"/>
        </w:rPr>
        <w:t>p giấy phép đào tạo lái xe theo m</w:t>
      </w:r>
      <w:r w:rsidRPr="00C95C53">
        <w:rPr>
          <w:szCs w:val="28"/>
          <w:lang w:val="vi-VN"/>
        </w:rPr>
        <w:t>ẫ</w:t>
      </w:r>
      <w:r w:rsidRPr="00EA0E9E">
        <w:rPr>
          <w:szCs w:val="28"/>
          <w:lang w:val="vi-VN"/>
        </w:rPr>
        <w:t>u quy định tại Phụ lục 1</w:t>
      </w:r>
      <w:r w:rsidRPr="00C95C53">
        <w:rPr>
          <w:szCs w:val="28"/>
          <w:lang w:val="vi-VN"/>
        </w:rPr>
        <w:t>4</w:t>
      </w:r>
      <w:r w:rsidRPr="00EA0E9E">
        <w:rPr>
          <w:szCs w:val="28"/>
          <w:lang w:val="vi-VN"/>
        </w:rPr>
        <w:t xml:space="preserve"> </w:t>
      </w:r>
      <w:r w:rsidRPr="00C95C53">
        <w:rPr>
          <w:szCs w:val="28"/>
          <w:lang w:val="vi-VN"/>
        </w:rPr>
        <w:t>Thông tư 58/2015/TT-BGTVT ngày 20/10/2015 của Bộ GTVT Quy định về đào tạo, sát hạch, cấp giấy phép lái xe cơ giới đường bộ. Có hiệu lực từ ngày 01/01/203.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b) B</w:t>
      </w:r>
      <w:r w:rsidRPr="00EA0E9E">
        <w:rPr>
          <w:szCs w:val="28"/>
          <w:lang w:val="vi-VN"/>
        </w:rPr>
        <w:t>ản sao có chứng thực</w:t>
      </w:r>
      <w:r w:rsidRPr="00C95C53">
        <w:rPr>
          <w:szCs w:val="28"/>
          <w:lang w:val="vi-VN"/>
        </w:rPr>
        <w:t xml:space="preserve"> hoặc bản sao kèm bản chính để đối chiếu </w:t>
      </w:r>
      <w:r w:rsidRPr="00EA0E9E">
        <w:rPr>
          <w:szCs w:val="28"/>
          <w:lang w:val="vi-VN"/>
        </w:rPr>
        <w:t xml:space="preserve">Giấy chứng nhận giáo viên dạy thực hành lái xe </w:t>
      </w:r>
      <w:r w:rsidRPr="00C95C53">
        <w:rPr>
          <w:szCs w:val="28"/>
          <w:lang w:val="vi-VN"/>
        </w:rPr>
        <w:t>còn thời hạn;</w:t>
      </w:r>
      <w:r w:rsidRPr="00EA0E9E">
        <w:rPr>
          <w:szCs w:val="28"/>
          <w:lang w:val="vi-VN"/>
        </w:rPr>
        <w:t xml:space="preserve"> 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pacing w:val="-4"/>
          <w:szCs w:val="28"/>
          <w:lang w:val="vi-VN"/>
        </w:rPr>
      </w:pPr>
      <w:r w:rsidRPr="00C95C53">
        <w:rPr>
          <w:spacing w:val="-4"/>
          <w:szCs w:val="28"/>
          <w:lang w:val="vi-VN"/>
        </w:rPr>
        <w:t>c</w:t>
      </w:r>
      <w:r w:rsidRPr="00EA0E9E">
        <w:rPr>
          <w:spacing w:val="-4"/>
          <w:szCs w:val="28"/>
          <w:lang w:val="vi-VN"/>
        </w:rPr>
        <w:t xml:space="preserve">) </w:t>
      </w:r>
      <w:r w:rsidRPr="00C95C53">
        <w:rPr>
          <w:spacing w:val="-4"/>
          <w:szCs w:val="28"/>
          <w:lang w:val="vi-VN"/>
        </w:rPr>
        <w:t>B</w:t>
      </w:r>
      <w:r w:rsidRPr="00EA0E9E">
        <w:rPr>
          <w:spacing w:val="-4"/>
          <w:szCs w:val="28"/>
          <w:lang w:val="vi-VN"/>
        </w:rPr>
        <w:t>ản sao có chứng thực</w:t>
      </w:r>
      <w:r w:rsidRPr="00C95C53">
        <w:rPr>
          <w:spacing w:val="-4"/>
          <w:szCs w:val="28"/>
          <w:lang w:val="vi-VN"/>
        </w:rPr>
        <w:t xml:space="preserve"> hoặc bản sao kèm bản chính để đối chiếu </w:t>
      </w:r>
      <w:r w:rsidRPr="00EA0E9E">
        <w:rPr>
          <w:spacing w:val="-4"/>
          <w:szCs w:val="28"/>
          <w:lang w:val="vi-VN"/>
        </w:rPr>
        <w:t>Giấy đăng ký xe</w:t>
      </w:r>
      <w:r w:rsidRPr="00C95C53">
        <w:rPr>
          <w:spacing w:val="-4"/>
          <w:szCs w:val="28"/>
          <w:lang w:val="vi-VN"/>
        </w:rPr>
        <w:t>;</w:t>
      </w:r>
      <w:r w:rsidRPr="00EA0E9E">
        <w:rPr>
          <w:spacing w:val="-4"/>
          <w:szCs w:val="28"/>
          <w:lang w:val="vi-VN"/>
        </w:rPr>
        <w:t xml:space="preserve"> </w:t>
      </w:r>
      <w:r w:rsidRPr="00C95C53">
        <w:rPr>
          <w:spacing w:val="-4"/>
          <w:szCs w:val="28"/>
          <w:lang w:val="vi-VN"/>
        </w:rPr>
        <w:t xml:space="preserve">bản sao </w:t>
      </w:r>
      <w:r w:rsidRPr="00EA0E9E">
        <w:rPr>
          <w:spacing w:val="-4"/>
          <w:szCs w:val="28"/>
          <w:lang w:val="vi-VN"/>
        </w:rPr>
        <w:t>giấy chứng nhận kiểm định an toàn kỹ thuật và bảo vệ môi trường phương tiện cơ g</w:t>
      </w:r>
      <w:r w:rsidRPr="00C95C53">
        <w:rPr>
          <w:spacing w:val="-4"/>
          <w:szCs w:val="28"/>
          <w:lang w:val="vi-VN"/>
        </w:rPr>
        <w:t xml:space="preserve">iới </w:t>
      </w:r>
      <w:r w:rsidRPr="00EA0E9E">
        <w:rPr>
          <w:spacing w:val="-4"/>
          <w:szCs w:val="28"/>
          <w:lang w:val="vi-VN"/>
        </w:rPr>
        <w:t>đường bộ còn thời hạn</w:t>
      </w:r>
      <w:r w:rsidRPr="00C95C53">
        <w:rPr>
          <w:spacing w:val="-4"/>
          <w:szCs w:val="28"/>
          <w:lang w:val="vi-VN"/>
        </w:rPr>
        <w:t xml:space="preserve">; </w:t>
      </w:r>
      <w:r w:rsidRPr="00EA0E9E">
        <w:rPr>
          <w:spacing w:val="-4"/>
          <w:szCs w:val="28"/>
          <w:lang w:val="vi-VN"/>
        </w:rPr>
        <w:t xml:space="preserve"> bản sao giấy phép của xe tập lái 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Chỉ bổ sung những nội dung thay đổi so với lần cấp phép gần nhất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9.4. Thời hạn giải quyết: 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 </w:t>
      </w:r>
      <w:r w:rsidRPr="00EA0E9E">
        <w:rPr>
          <w:szCs w:val="28"/>
          <w:lang w:val="vi-VN"/>
        </w:rPr>
        <w:t xml:space="preserve">Trong thời gian không quá </w:t>
      </w:r>
      <w:r w:rsidRPr="009711A0">
        <w:rPr>
          <w:color w:val="FF0000"/>
          <w:szCs w:val="28"/>
          <w:lang w:val="vi-VN"/>
        </w:rPr>
        <w:t>02</w:t>
      </w:r>
      <w:r w:rsidRPr="00EA0E9E">
        <w:rPr>
          <w:szCs w:val="28"/>
          <w:lang w:val="vi-VN"/>
        </w:rPr>
        <w:t xml:space="preserve"> ngày làm việc, kể từ ngày nhận đủ hồ sơ cấp lại theo quy định, Sở Giao thông vận tải phối hợp v</w:t>
      </w:r>
      <w:r w:rsidRPr="00C95C53">
        <w:rPr>
          <w:szCs w:val="28"/>
          <w:lang w:val="vi-VN"/>
        </w:rPr>
        <w:t>ớ</w:t>
      </w:r>
      <w:r w:rsidRPr="00EA0E9E">
        <w:rPr>
          <w:szCs w:val="28"/>
          <w:lang w:val="vi-VN"/>
        </w:rPr>
        <w:t>i cơ quan qu</w:t>
      </w:r>
      <w:r w:rsidRPr="00C95C53">
        <w:rPr>
          <w:szCs w:val="28"/>
          <w:lang w:val="vi-VN"/>
        </w:rPr>
        <w:t>ả</w:t>
      </w:r>
      <w:r w:rsidRPr="00EA0E9E">
        <w:rPr>
          <w:szCs w:val="28"/>
          <w:lang w:val="vi-VN"/>
        </w:rPr>
        <w:t>n lý dạy nghề t</w:t>
      </w:r>
      <w:r w:rsidRPr="00C95C53">
        <w:rPr>
          <w:szCs w:val="28"/>
          <w:lang w:val="vi-VN"/>
        </w:rPr>
        <w:t xml:space="preserve">ổ </w:t>
      </w:r>
      <w:r w:rsidRPr="00EA0E9E">
        <w:rPr>
          <w:szCs w:val="28"/>
          <w:lang w:val="vi-VN"/>
        </w:rPr>
        <w:t xml:space="preserve">chức kiểm </w:t>
      </w:r>
      <w:r w:rsidRPr="00C95C53">
        <w:rPr>
          <w:szCs w:val="28"/>
          <w:lang w:val="vi-VN"/>
        </w:rPr>
        <w:t>tr</w:t>
      </w:r>
      <w:r w:rsidRPr="00EA0E9E">
        <w:rPr>
          <w:szCs w:val="28"/>
          <w:lang w:val="vi-VN"/>
        </w:rPr>
        <w:t xml:space="preserve">a thực tế cơ sở đào tạo và lập biên bản kiểm </w:t>
      </w:r>
      <w:r w:rsidRPr="00C95C53">
        <w:rPr>
          <w:szCs w:val="28"/>
          <w:lang w:val="vi-VN"/>
        </w:rPr>
        <w:t>tr</w:t>
      </w:r>
      <w:r w:rsidRPr="00EA0E9E">
        <w:rPr>
          <w:szCs w:val="28"/>
          <w:lang w:val="vi-VN"/>
        </w:rPr>
        <w:t xml:space="preserve">a theo mẫu quy định tại Phụ lục 2b </w:t>
      </w:r>
      <w:r w:rsidRPr="00C95C53">
        <w:rPr>
          <w:szCs w:val="28"/>
          <w:lang w:val="vi-VN"/>
        </w:rPr>
        <w:t xml:space="preserve">Thông tư 58/2015/TT-BGTVT ngày 20/10/2015 của Bộ </w:t>
      </w:r>
      <w:r w:rsidRPr="00EA0E9E">
        <w:rPr>
          <w:szCs w:val="28"/>
          <w:lang w:val="vi-VN"/>
        </w:rPr>
        <w:t>Giao thông vận tải</w:t>
      </w:r>
    </w:p>
    <w:p w:rsidR="002464EC" w:rsidRPr="00EA0E9E" w:rsidRDefault="002464EC" w:rsidP="002464EC">
      <w:pPr>
        <w:spacing w:before="40" w:after="40" w:line="269" w:lineRule="auto"/>
        <w:ind w:firstLine="545"/>
        <w:jc w:val="both"/>
        <w:rPr>
          <w:spacing w:val="-2"/>
          <w:szCs w:val="28"/>
          <w:lang w:val="vi-VN"/>
        </w:rPr>
      </w:pPr>
      <w:r w:rsidRPr="00EA0E9E">
        <w:rPr>
          <w:spacing w:val="-2"/>
          <w:szCs w:val="28"/>
          <w:lang w:val="vi-VN"/>
        </w:rPr>
        <w:lastRenderedPageBreak/>
        <w:t xml:space="preserve">Trong thời gian không quá </w:t>
      </w:r>
      <w:r w:rsidRPr="009711A0">
        <w:rPr>
          <w:color w:val="FF0000"/>
          <w:spacing w:val="-2"/>
          <w:szCs w:val="28"/>
          <w:lang w:val="vi-VN"/>
        </w:rPr>
        <w:t>02</w:t>
      </w:r>
      <w:r w:rsidRPr="00EA0E9E">
        <w:rPr>
          <w:spacing w:val="-2"/>
          <w:szCs w:val="28"/>
          <w:lang w:val="vi-VN"/>
        </w:rPr>
        <w:t xml:space="preserve"> ngày làm việc, kể từ ngày kết thúc kiểm tra đạt k</w:t>
      </w:r>
      <w:r w:rsidRPr="00C95C53">
        <w:rPr>
          <w:spacing w:val="-2"/>
          <w:szCs w:val="28"/>
          <w:lang w:val="vi-VN"/>
        </w:rPr>
        <w:t>ế</w:t>
      </w:r>
      <w:r w:rsidRPr="00EA0E9E">
        <w:rPr>
          <w:spacing w:val="-2"/>
          <w:szCs w:val="28"/>
          <w:lang w:val="vi-VN"/>
        </w:rPr>
        <w:t>t quả, Sở Giao thông vận tải cấp lại gi</w:t>
      </w:r>
      <w:r w:rsidRPr="00C95C53">
        <w:rPr>
          <w:spacing w:val="-2"/>
          <w:szCs w:val="28"/>
          <w:lang w:val="vi-VN"/>
        </w:rPr>
        <w:t>ấ</w:t>
      </w:r>
      <w:r w:rsidRPr="00EA0E9E">
        <w:rPr>
          <w:spacing w:val="-2"/>
          <w:szCs w:val="28"/>
          <w:lang w:val="vi-VN"/>
        </w:rPr>
        <w:t>y phép đào tạo lái xe ô tô cho cơ sở đào tạo. Trường hợp không cấp giấy phép phải trả lời bằng văn bản và nêu rõ lý do.</w:t>
      </w:r>
    </w:p>
    <w:p w:rsidR="002464EC" w:rsidRPr="00832F8D" w:rsidRDefault="002464EC" w:rsidP="002464EC">
      <w:pPr>
        <w:spacing w:before="40" w:after="40" w:line="269" w:lineRule="auto"/>
        <w:ind w:firstLine="545"/>
        <w:jc w:val="both"/>
        <w:rPr>
          <w:spacing w:val="-18"/>
          <w:szCs w:val="28"/>
          <w:lang w:val="vi-VN"/>
        </w:rPr>
      </w:pPr>
      <w:r w:rsidRPr="00C95C53">
        <w:rPr>
          <w:szCs w:val="28"/>
          <w:lang w:val="vi-VN"/>
        </w:rPr>
        <w:t>9.5. Đối tượng thực hiện thủ tục hành chính: Tổ chức, hoặc Cá nhân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pacing w:val="-18"/>
          <w:szCs w:val="28"/>
          <w:lang w:val="vi-VN"/>
        </w:rPr>
      </w:pPr>
      <w:r w:rsidRPr="00C95C53">
        <w:rPr>
          <w:szCs w:val="28"/>
          <w:lang w:val="vi-VN"/>
        </w:rPr>
        <w:t xml:space="preserve">9.6. Cơ quan thực hiện thủ tục hành chính: </w:t>
      </w:r>
    </w:p>
    <w:p w:rsidR="002464EC" w:rsidRPr="00EA0E9E" w:rsidRDefault="002464EC" w:rsidP="002464EC">
      <w:pPr>
        <w:spacing w:before="40" w:after="40" w:line="269" w:lineRule="auto"/>
        <w:ind w:firstLine="545"/>
        <w:jc w:val="both"/>
        <w:rPr>
          <w:spacing w:val="-18"/>
          <w:szCs w:val="28"/>
          <w:lang w:val="vi-VN"/>
        </w:rPr>
      </w:pPr>
      <w:r w:rsidRPr="00C95C53">
        <w:rPr>
          <w:szCs w:val="28"/>
          <w:lang w:val="vi-VN"/>
        </w:rPr>
        <w:t>+ Cơ quan có thẩm quyền quyết định theo quy định: Sở GTVT Hà Nam.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+ Cơ quan trực tiếp thực hiện TTHC: Sở Giao thông vận tải Hà Nam.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+ Cơ quan phối hợp(nếu có):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9.7. Kết quả thực hiện thủ tục hành chính: Giấy phép đào tạo lái xe .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9.8. Lệ phí: Không.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9.9. Tên mẫu đơn, tờ khai: không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9.10. Yêu cầu, điều kiện thực hiện thủ tục hành chính:  Không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9.11. Căn cứ pháp lý của thủ tục hành chính: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+ Luật Giao thông đường bộ (sửa đổi) ngày 13/11/2008.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+ Thông tư 58/2015/TT-BGTVT ngày 20/10/2015 của Bộ GTVT của Bộ GTVT Quy định về đào tạo, sát hạch, cấp giấy phép lái xe cơ giới đường bộ. Có hiệu lực từ ngày 01/01/203.</w:t>
      </w: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2464EC" w:rsidRPr="00C95C53" w:rsidRDefault="002464EC" w:rsidP="002464EC">
      <w:pPr>
        <w:spacing w:before="40" w:after="40" w:line="269" w:lineRule="auto"/>
        <w:ind w:firstLine="545"/>
        <w:jc w:val="both"/>
        <w:rPr>
          <w:szCs w:val="28"/>
          <w:lang w:val="vi-VN"/>
        </w:rPr>
      </w:pPr>
    </w:p>
    <w:p w:rsidR="00901DD7" w:rsidRDefault="00901DD7">
      <w:bookmarkStart w:id="0" w:name="_GoBack"/>
      <w:bookmarkEnd w:id="0"/>
    </w:p>
    <w:sectPr w:rsidR="0090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EC"/>
    <w:rsid w:val="002464EC"/>
    <w:rsid w:val="009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15D82-97EE-404A-8083-0E178D870E7C}"/>
</file>

<file path=customXml/itemProps2.xml><?xml version="1.0" encoding="utf-8"?>
<ds:datastoreItem xmlns:ds="http://schemas.openxmlformats.org/officeDocument/2006/customXml" ds:itemID="{1B049CF7-FCD1-4BC6-91E8-26E3CD69B9FC}"/>
</file>

<file path=customXml/itemProps3.xml><?xml version="1.0" encoding="utf-8"?>
<ds:datastoreItem xmlns:ds="http://schemas.openxmlformats.org/officeDocument/2006/customXml" ds:itemID="{60EC67DE-D918-4F81-9C3B-9589BDF41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2016-10-26T10:02:00Z</dcterms:created>
  <dcterms:modified xsi:type="dcterms:W3CDTF">2016-10-26T10:03:00Z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