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7FF" w:rsidRDefault="005418C8">
      <w:pPr>
        <w:spacing w:after="300" w:line="276" w:lineRule="auto"/>
        <w:jc w:val="center"/>
      </w:pPr>
      <w:bookmarkStart w:id="0" w:name="_GoBack"/>
      <w:bookmarkEnd w:id="0"/>
      <w:r>
        <w:rPr>
          <w:rFonts w:ascii="Times New Roman" w:eastAsia="Times New Roman" w:hAnsi="Times New Roman" w:cs="Times New Roman"/>
          <w:b/>
          <w:sz w:val="26"/>
        </w:rPr>
        <w:t>Chi tiết thủ tục hành chính</w:t>
      </w:r>
    </w:p>
    <w:p w:rsidR="00A167FF" w:rsidRDefault="005418C8">
      <w:pPr>
        <w:spacing w:after="0" w:line="276" w:lineRule="auto"/>
        <w:jc w:val="both"/>
      </w:pPr>
      <w:r>
        <w:rPr>
          <w:rFonts w:ascii="Times New Roman" w:eastAsia="Times New Roman" w:hAnsi="Times New Roman" w:cs="Times New Roman"/>
          <w:b/>
          <w:sz w:val="26"/>
        </w:rPr>
        <w:t xml:space="preserve">Mã thủ tục: </w:t>
      </w:r>
      <w:r>
        <w:rPr>
          <w:rFonts w:ascii="Times New Roman" w:eastAsia="Times New Roman" w:hAnsi="Times New Roman" w:cs="Times New Roman"/>
          <w:sz w:val="26"/>
        </w:rPr>
        <w:t>1.001001.000.00.00.H25</w:t>
      </w:r>
    </w:p>
    <w:p w:rsidR="00A167FF" w:rsidRDefault="005418C8">
      <w:pPr>
        <w:spacing w:after="0" w:line="276" w:lineRule="auto"/>
        <w:jc w:val="both"/>
      </w:pPr>
      <w:r>
        <w:rPr>
          <w:rFonts w:ascii="Times New Roman" w:eastAsia="Times New Roman" w:hAnsi="Times New Roman" w:cs="Times New Roman"/>
          <w:b/>
          <w:sz w:val="26"/>
        </w:rPr>
        <w:t xml:space="preserve">Số quyết định: </w:t>
      </w:r>
      <w:r>
        <w:rPr>
          <w:rFonts w:ascii="Times New Roman" w:eastAsia="Times New Roman" w:hAnsi="Times New Roman" w:cs="Times New Roman"/>
          <w:sz w:val="26"/>
        </w:rPr>
        <w:t>1362/QĐ-UBND</w:t>
      </w:r>
    </w:p>
    <w:p w:rsidR="00A167FF" w:rsidRDefault="005418C8">
      <w:pPr>
        <w:spacing w:after="0" w:line="276" w:lineRule="auto"/>
        <w:jc w:val="both"/>
      </w:pPr>
      <w:r>
        <w:rPr>
          <w:rFonts w:ascii="Times New Roman" w:eastAsia="Times New Roman" w:hAnsi="Times New Roman" w:cs="Times New Roman"/>
          <w:b/>
          <w:sz w:val="26"/>
        </w:rPr>
        <w:t xml:space="preserve">Tên thủ tục: </w:t>
      </w:r>
      <w:r>
        <w:rPr>
          <w:rFonts w:ascii="Times New Roman" w:eastAsia="Times New Roman" w:hAnsi="Times New Roman" w:cs="Times New Roman"/>
          <w:sz w:val="26"/>
        </w:rPr>
        <w:t>Cấp Giấy chứng nhận thẩm định thiết kế xe cơ giới cải tạo</w:t>
      </w:r>
    </w:p>
    <w:p w:rsidR="00A167FF" w:rsidRDefault="005418C8">
      <w:pPr>
        <w:spacing w:after="0" w:line="276" w:lineRule="auto"/>
        <w:jc w:val="both"/>
      </w:pPr>
      <w:r>
        <w:rPr>
          <w:rFonts w:ascii="Times New Roman" w:eastAsia="Times New Roman" w:hAnsi="Times New Roman" w:cs="Times New Roman"/>
          <w:b/>
          <w:sz w:val="26"/>
        </w:rPr>
        <w:t xml:space="preserve">Cấp thực hiện: </w:t>
      </w:r>
      <w:r>
        <w:rPr>
          <w:rFonts w:ascii="Times New Roman" w:eastAsia="Times New Roman" w:hAnsi="Times New Roman" w:cs="Times New Roman"/>
          <w:sz w:val="26"/>
        </w:rPr>
        <w:t>Cấp Bộ, Cấp Tỉnh</w:t>
      </w:r>
    </w:p>
    <w:p w:rsidR="00A167FF" w:rsidRDefault="005418C8">
      <w:pPr>
        <w:spacing w:after="0" w:line="276" w:lineRule="auto"/>
        <w:jc w:val="both"/>
      </w:pPr>
      <w:r>
        <w:rPr>
          <w:rFonts w:ascii="Times New Roman" w:eastAsia="Times New Roman" w:hAnsi="Times New Roman" w:cs="Times New Roman"/>
          <w:b/>
          <w:sz w:val="26"/>
        </w:rPr>
        <w:t xml:space="preserve">Loại thủ tục: </w:t>
      </w:r>
      <w:r>
        <w:rPr>
          <w:rFonts w:ascii="Times New Roman" w:eastAsia="Times New Roman" w:hAnsi="Times New Roman" w:cs="Times New Roman"/>
          <w:sz w:val="26"/>
        </w:rPr>
        <w:t>TTHC được luật giao quy định chi tiết</w:t>
      </w:r>
    </w:p>
    <w:p w:rsidR="00A167FF" w:rsidRDefault="005418C8">
      <w:pPr>
        <w:spacing w:after="0" w:line="276" w:lineRule="auto"/>
        <w:jc w:val="both"/>
      </w:pPr>
      <w:r>
        <w:rPr>
          <w:rFonts w:ascii="Times New Roman" w:eastAsia="Times New Roman" w:hAnsi="Times New Roman" w:cs="Times New Roman"/>
          <w:b/>
          <w:sz w:val="26"/>
        </w:rPr>
        <w:t xml:space="preserve">Lĩnh vực: </w:t>
      </w:r>
      <w:r>
        <w:rPr>
          <w:rFonts w:ascii="Times New Roman" w:eastAsia="Times New Roman" w:hAnsi="Times New Roman" w:cs="Times New Roman"/>
          <w:sz w:val="26"/>
        </w:rPr>
        <w:t>Đăng kiểm</w:t>
      </w:r>
    </w:p>
    <w:p w:rsidR="00A167FF" w:rsidRDefault="005418C8">
      <w:pPr>
        <w:spacing w:after="0" w:line="276" w:lineRule="auto"/>
        <w:jc w:val="both"/>
      </w:pPr>
      <w:r>
        <w:rPr>
          <w:rFonts w:ascii="Times New Roman" w:eastAsia="Times New Roman" w:hAnsi="Times New Roman" w:cs="Times New Roman"/>
          <w:b/>
          <w:sz w:val="26"/>
        </w:rPr>
        <w:t xml:space="preserve">Trình tự thực hiện: </w:t>
      </w:r>
    </w:p>
    <w:p w:rsidR="00A167FF" w:rsidRDefault="00A167FF">
      <w:pPr>
        <w:shd w:val="clear" w:color="auto" w:fill="F2F6F9"/>
        <w:spacing w:before="120" w:after="0" w:line="276" w:lineRule="auto"/>
        <w:jc w:val="both"/>
      </w:pPr>
    </w:p>
    <w:p w:rsidR="00A167FF" w:rsidRDefault="005418C8">
      <w:pPr>
        <w:spacing w:after="0" w:line="276" w:lineRule="auto"/>
        <w:jc w:val="both"/>
      </w:pPr>
      <w:r>
        <w:rPr>
          <w:rFonts w:ascii="Times New Roman" w:eastAsia="Times New Roman" w:hAnsi="Times New Roman" w:cs="Times New Roman"/>
          <w:sz w:val="26"/>
        </w:rPr>
        <w:t>a) Nộp hồ sơ TTHC: - Tổ chức, cá nhân nộp hồ sơ đề nghị thẩm định thiết kế đến Cục Đăng kiểm Việt Nam hoặc Sở Giao thông vận tải (cơ quan thẩm định thiết kế).</w:t>
      </w:r>
    </w:p>
    <w:p w:rsidR="00A167FF" w:rsidRDefault="005418C8">
      <w:pPr>
        <w:spacing w:after="0" w:line="276" w:lineRule="auto"/>
        <w:jc w:val="both"/>
      </w:pPr>
      <w:r>
        <w:rPr>
          <w:rFonts w:ascii="Times New Roman" w:eastAsia="Times New Roman" w:hAnsi="Times New Roman" w:cs="Times New Roman"/>
          <w:sz w:val="26"/>
        </w:rPr>
        <w:t>b) Giải quyết TTHC: - Cơ quan thẩm định thiết kế tiếp n</w:t>
      </w:r>
      <w:r>
        <w:rPr>
          <w:rFonts w:ascii="Times New Roman" w:eastAsia="Times New Roman" w:hAnsi="Times New Roman" w:cs="Times New Roman"/>
          <w:sz w:val="26"/>
        </w:rPr>
        <w:t>hận và kiểm tra thành phần hồ sơ: Nếu hồ sơ không đầy đủ theo quy định thì hướng dẫn tổ chức, cá nhân bổ sung, hoàn thiện lại ngay trong ngày làm việc (đối với trường hợp nộp hồ sơ trực tiếp) hoặc thông báo và hướng dẫn hoàn thiện hồ sơ trong 02 ngày làm v</w:t>
      </w:r>
      <w:r>
        <w:rPr>
          <w:rFonts w:ascii="Times New Roman" w:eastAsia="Times New Roman" w:hAnsi="Times New Roman" w:cs="Times New Roman"/>
          <w:sz w:val="26"/>
        </w:rPr>
        <w:t xml:space="preserve">iệc (đối với trường hợp nộp hồ sơ qua hệ thống bưu chính hoặc hình thức phù hợp khác); - Cơ quan thẩm định thiết kế tiến hành thẩm định thiết kế theo quy định: Nếu thiết kế đạt yêu cầu, sau 05 ngày làm việc, kể từ ngày nhận đủ hồ sơ thiết kế, cơ quan thẩm </w:t>
      </w:r>
      <w:r>
        <w:rPr>
          <w:rFonts w:ascii="Times New Roman" w:eastAsia="Times New Roman" w:hAnsi="Times New Roman" w:cs="Times New Roman"/>
          <w:sz w:val="26"/>
        </w:rPr>
        <w:t>định thiết kế cấp Giấy chứng nhận thẩm định thiết kế. Trường hợp không cấp, cơ quan thẩm định thiết kế thông báo bằng văn bản và nêu rõ lý do cho tổ chức, cá nhân sau 02 ngày làm việc, kể từ ngày có kết quả thẩm định.</w:t>
      </w:r>
    </w:p>
    <w:p w:rsidR="00A167FF" w:rsidRDefault="005418C8">
      <w:pPr>
        <w:spacing w:before="240" w:after="0" w:line="276" w:lineRule="auto"/>
        <w:jc w:val="both"/>
      </w:pPr>
      <w:r>
        <w:rPr>
          <w:rFonts w:ascii="Times New Roman" w:eastAsia="Times New Roman" w:hAnsi="Times New Roman" w:cs="Times New Roman"/>
          <w:b/>
          <w:sz w:val="26"/>
        </w:rPr>
        <w:t xml:space="preserve">Cách thức thực hiện: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950"/>
        <w:gridCol w:w="993"/>
        <w:gridCol w:w="5668"/>
        <w:gridCol w:w="1800"/>
      </w:tblGrid>
      <w:tr w:rsidR="00A167FF">
        <w:tblPrEx>
          <w:tblCellMar>
            <w:top w:w="0" w:type="dxa"/>
            <w:bottom w:w="0" w:type="dxa"/>
          </w:tblCellMar>
        </w:tblPrEx>
        <w:tc>
          <w:tcPr>
            <w:tcW w:w="1500" w:type="dxa"/>
          </w:tcPr>
          <w:p w:rsidR="00A167FF" w:rsidRDefault="00A167FF"/>
          <w:p w:rsidR="00A167FF" w:rsidRDefault="005418C8">
            <w:pPr>
              <w:spacing w:after="0" w:line="276" w:lineRule="auto"/>
              <w:jc w:val="center"/>
            </w:pPr>
            <w:r>
              <w:rPr>
                <w:rFonts w:ascii="Times New Roman" w:eastAsia="Times New Roman" w:hAnsi="Times New Roman" w:cs="Times New Roman"/>
                <w:b/>
                <w:sz w:val="26"/>
              </w:rPr>
              <w:t>Hình thức nộp</w:t>
            </w:r>
          </w:p>
        </w:tc>
        <w:tc>
          <w:tcPr>
            <w:tcW w:w="2000" w:type="dxa"/>
          </w:tcPr>
          <w:p w:rsidR="00A167FF" w:rsidRDefault="00A167FF"/>
          <w:p w:rsidR="00A167FF" w:rsidRDefault="005418C8">
            <w:pPr>
              <w:spacing w:after="0" w:line="276" w:lineRule="auto"/>
              <w:jc w:val="center"/>
            </w:pPr>
            <w:r>
              <w:rPr>
                <w:rFonts w:ascii="Times New Roman" w:eastAsia="Times New Roman" w:hAnsi="Times New Roman" w:cs="Times New Roman"/>
                <w:b/>
                <w:sz w:val="26"/>
              </w:rPr>
              <w:t>Thời hạn giải quyết</w:t>
            </w:r>
          </w:p>
        </w:tc>
        <w:tc>
          <w:tcPr>
            <w:tcW w:w="3500" w:type="dxa"/>
          </w:tcPr>
          <w:p w:rsidR="00A167FF" w:rsidRDefault="00A167FF"/>
          <w:p w:rsidR="00A167FF" w:rsidRDefault="005418C8">
            <w:pPr>
              <w:spacing w:after="0" w:line="276" w:lineRule="auto"/>
              <w:jc w:val="center"/>
            </w:pPr>
            <w:r>
              <w:rPr>
                <w:rFonts w:ascii="Times New Roman" w:eastAsia="Times New Roman" w:hAnsi="Times New Roman" w:cs="Times New Roman"/>
                <w:b/>
                <w:sz w:val="26"/>
              </w:rPr>
              <w:t>Phí, lệ phí</w:t>
            </w:r>
          </w:p>
        </w:tc>
        <w:tc>
          <w:tcPr>
            <w:tcW w:w="3000" w:type="dxa"/>
          </w:tcPr>
          <w:p w:rsidR="00A167FF" w:rsidRDefault="00A167FF"/>
          <w:p w:rsidR="00A167FF" w:rsidRDefault="005418C8">
            <w:pPr>
              <w:spacing w:after="0" w:line="276" w:lineRule="auto"/>
              <w:jc w:val="center"/>
            </w:pPr>
            <w:r>
              <w:rPr>
                <w:rFonts w:ascii="Times New Roman" w:eastAsia="Times New Roman" w:hAnsi="Times New Roman" w:cs="Times New Roman"/>
                <w:b/>
                <w:sz w:val="26"/>
              </w:rPr>
              <w:t>Mô tả</w:t>
            </w:r>
          </w:p>
        </w:tc>
      </w:tr>
      <w:tr w:rsidR="00A167FF">
        <w:tblPrEx>
          <w:tblCellMar>
            <w:top w:w="0" w:type="dxa"/>
            <w:bottom w:w="0" w:type="dxa"/>
          </w:tblCellMar>
        </w:tblPrEx>
        <w:tc>
          <w:tcPr>
            <w:tcW w:w="0" w:type="auto"/>
          </w:tcPr>
          <w:p w:rsidR="00A167FF" w:rsidRDefault="00A167FF"/>
          <w:p w:rsidR="00A167FF" w:rsidRDefault="005418C8">
            <w:pPr>
              <w:spacing w:after="0" w:line="276" w:lineRule="auto"/>
            </w:pPr>
            <w:r>
              <w:rPr>
                <w:rFonts w:ascii="Times New Roman" w:eastAsia="Times New Roman" w:hAnsi="Times New Roman" w:cs="Times New Roman"/>
                <w:sz w:val="26"/>
              </w:rPr>
              <w:t>Trực tiếp</w:t>
            </w:r>
          </w:p>
        </w:tc>
        <w:tc>
          <w:tcPr>
            <w:tcW w:w="0" w:type="auto"/>
          </w:tcPr>
          <w:p w:rsidR="00A167FF" w:rsidRDefault="00A167FF"/>
          <w:p w:rsidR="00A167FF" w:rsidRDefault="005418C8">
            <w:pPr>
              <w:spacing w:after="0" w:line="276" w:lineRule="auto"/>
            </w:pPr>
            <w:r>
              <w:rPr>
                <w:rFonts w:ascii="Times New Roman" w:eastAsia="Times New Roman" w:hAnsi="Times New Roman" w:cs="Times New Roman"/>
                <w:sz w:val="26"/>
              </w:rPr>
              <w:t>5 Ngày làm việc</w:t>
            </w:r>
          </w:p>
        </w:tc>
        <w:tc>
          <w:tcPr>
            <w:tcW w:w="0" w:type="auto"/>
          </w:tcPr>
          <w:p w:rsidR="00A167FF" w:rsidRDefault="00A167FF"/>
          <w:p w:rsidR="00A167FF" w:rsidRDefault="005418C8">
            <w:pPr>
              <w:spacing w:after="0" w:line="276" w:lineRule="auto"/>
            </w:pPr>
            <w:r>
              <w:rPr>
                <w:rFonts w:ascii="Times New Roman" w:eastAsia="Times New Roman" w:hAnsi="Times New Roman" w:cs="Times New Roman"/>
                <w:sz w:val="26"/>
              </w:rPr>
              <w:t>Lệ phí :   (Lệ phí cấp Giấy chứng nhận thẩm định thiết kế xe cơ giới cải tạo 50.000 đồng/ 01 Giấy chứng nhận (riêng đối với xe ô tô con dưới 10 chỗ: 100.000 đồng/01 Giấy chứng nhận))</w:t>
            </w:r>
          </w:p>
          <w:p w:rsidR="00A167FF" w:rsidRDefault="005418C8">
            <w:pPr>
              <w:spacing w:after="0" w:line="276" w:lineRule="auto"/>
            </w:pPr>
            <w:r>
              <w:rPr>
                <w:rFonts w:ascii="Times New Roman" w:eastAsia="Times New Roman" w:hAnsi="Times New Roman" w:cs="Times New Roman"/>
                <w:sz w:val="26"/>
              </w:rPr>
              <w:t>Mức</w:t>
            </w:r>
            <w:r>
              <w:rPr>
                <w:rFonts w:ascii="Times New Roman" w:eastAsia="Times New Roman" w:hAnsi="Times New Roman" w:cs="Times New Roman"/>
                <w:sz w:val="26"/>
              </w:rPr>
              <w:t xml:space="preserve"> giá : 300.000  Đồng (Giá dịch vụthẩm định thiết kế xe cơ giới, xe máy chuyên dùng cải tạo)</w:t>
            </w:r>
          </w:p>
        </w:tc>
        <w:tc>
          <w:tcPr>
            <w:tcW w:w="0" w:type="auto"/>
          </w:tcPr>
          <w:p w:rsidR="00A167FF" w:rsidRDefault="00A167FF"/>
          <w:p w:rsidR="00A167FF" w:rsidRDefault="005418C8">
            <w:pPr>
              <w:spacing w:after="0" w:line="276" w:lineRule="auto"/>
            </w:pPr>
            <w:r>
              <w:rPr>
                <w:rFonts w:ascii="Times New Roman" w:eastAsia="Times New Roman" w:hAnsi="Times New Roman" w:cs="Times New Roman"/>
                <w:sz w:val="26"/>
              </w:rPr>
              <w:t xml:space="preserve"> 05 ngày làm việc, kể từ ngày nhận đủ hồ sơ thiết kế</w:t>
            </w:r>
          </w:p>
        </w:tc>
      </w:tr>
      <w:tr w:rsidR="00A167FF">
        <w:tblPrEx>
          <w:tblCellMar>
            <w:top w:w="0" w:type="dxa"/>
            <w:bottom w:w="0" w:type="dxa"/>
          </w:tblCellMar>
        </w:tblPrEx>
        <w:tc>
          <w:tcPr>
            <w:tcW w:w="0" w:type="auto"/>
          </w:tcPr>
          <w:p w:rsidR="00A167FF" w:rsidRDefault="00A167FF"/>
          <w:p w:rsidR="00A167FF" w:rsidRDefault="005418C8">
            <w:pPr>
              <w:spacing w:after="0" w:line="276" w:lineRule="auto"/>
            </w:pPr>
            <w:r>
              <w:rPr>
                <w:rFonts w:ascii="Times New Roman" w:eastAsia="Times New Roman" w:hAnsi="Times New Roman" w:cs="Times New Roman"/>
                <w:sz w:val="26"/>
              </w:rPr>
              <w:t xml:space="preserve">Dịch vụ bưu </w:t>
            </w:r>
            <w:r>
              <w:rPr>
                <w:rFonts w:ascii="Times New Roman" w:eastAsia="Times New Roman" w:hAnsi="Times New Roman" w:cs="Times New Roman"/>
                <w:sz w:val="26"/>
              </w:rPr>
              <w:lastRenderedPageBreak/>
              <w:t>chính</w:t>
            </w:r>
          </w:p>
        </w:tc>
        <w:tc>
          <w:tcPr>
            <w:tcW w:w="0" w:type="auto"/>
          </w:tcPr>
          <w:p w:rsidR="00A167FF" w:rsidRDefault="00A167FF"/>
          <w:p w:rsidR="00A167FF" w:rsidRDefault="005418C8">
            <w:pPr>
              <w:spacing w:after="0" w:line="276" w:lineRule="auto"/>
            </w:pPr>
            <w:r>
              <w:rPr>
                <w:rFonts w:ascii="Times New Roman" w:eastAsia="Times New Roman" w:hAnsi="Times New Roman" w:cs="Times New Roman"/>
                <w:sz w:val="26"/>
              </w:rPr>
              <w:t>5 Ngày làm việc</w:t>
            </w:r>
          </w:p>
        </w:tc>
        <w:tc>
          <w:tcPr>
            <w:tcW w:w="0" w:type="auto"/>
          </w:tcPr>
          <w:p w:rsidR="00A167FF" w:rsidRDefault="00A167FF"/>
          <w:p w:rsidR="00A167FF" w:rsidRDefault="005418C8">
            <w:pPr>
              <w:spacing w:after="0" w:line="276" w:lineRule="auto"/>
            </w:pPr>
            <w:r>
              <w:rPr>
                <w:rFonts w:ascii="Times New Roman" w:eastAsia="Times New Roman" w:hAnsi="Times New Roman" w:cs="Times New Roman"/>
                <w:sz w:val="26"/>
              </w:rPr>
              <w:t xml:space="preserve">Lệ phí :  </w:t>
            </w:r>
            <w:r>
              <w:rPr>
                <w:rFonts w:ascii="Times New Roman" w:eastAsia="Times New Roman" w:hAnsi="Times New Roman" w:cs="Times New Roman"/>
                <w:sz w:val="26"/>
              </w:rPr>
              <w:t xml:space="preserve"> (Lệ phí cấp Giấy chứng nhận thẩm định thiết kế xe cơ giới cải tạo 50.000 đồng/ 01 Giấy </w:t>
            </w:r>
            <w:r>
              <w:rPr>
                <w:rFonts w:ascii="Times New Roman" w:eastAsia="Times New Roman" w:hAnsi="Times New Roman" w:cs="Times New Roman"/>
                <w:sz w:val="26"/>
              </w:rPr>
              <w:lastRenderedPageBreak/>
              <w:t>chứng nhận (riêng đối với xe ô tô con dưới 10 chỗ: 100.000 đồng/01 Giấy chứng nhận))</w:t>
            </w:r>
          </w:p>
          <w:p w:rsidR="00A167FF" w:rsidRDefault="005418C8">
            <w:pPr>
              <w:spacing w:after="0" w:line="276" w:lineRule="auto"/>
            </w:pPr>
            <w:r>
              <w:rPr>
                <w:rFonts w:ascii="Times New Roman" w:eastAsia="Times New Roman" w:hAnsi="Times New Roman" w:cs="Times New Roman"/>
                <w:sz w:val="26"/>
              </w:rPr>
              <w:t>Mức giá : 300.000 Đồng (Giá dịch vụ thẩm định thiết kế xe cơ giới, xe máy chuyên dù</w:t>
            </w:r>
            <w:r>
              <w:rPr>
                <w:rFonts w:ascii="Times New Roman" w:eastAsia="Times New Roman" w:hAnsi="Times New Roman" w:cs="Times New Roman"/>
                <w:sz w:val="26"/>
              </w:rPr>
              <w:t>ng cải tạo )</w:t>
            </w:r>
          </w:p>
        </w:tc>
        <w:tc>
          <w:tcPr>
            <w:tcW w:w="0" w:type="auto"/>
          </w:tcPr>
          <w:p w:rsidR="00A167FF" w:rsidRDefault="00A167FF"/>
          <w:p w:rsidR="00A167FF" w:rsidRDefault="005418C8">
            <w:pPr>
              <w:spacing w:after="0" w:line="276" w:lineRule="auto"/>
            </w:pPr>
            <w:r>
              <w:rPr>
                <w:rFonts w:ascii="Times New Roman" w:eastAsia="Times New Roman" w:hAnsi="Times New Roman" w:cs="Times New Roman"/>
                <w:sz w:val="26"/>
              </w:rPr>
              <w:t xml:space="preserve">05 ngày làm việc, kể từ ngày </w:t>
            </w:r>
            <w:r>
              <w:rPr>
                <w:rFonts w:ascii="Times New Roman" w:eastAsia="Times New Roman" w:hAnsi="Times New Roman" w:cs="Times New Roman"/>
                <w:sz w:val="26"/>
              </w:rPr>
              <w:lastRenderedPageBreak/>
              <w:t>nhận đủ hồ sơ thiết kế</w:t>
            </w:r>
          </w:p>
        </w:tc>
      </w:tr>
    </w:tbl>
    <w:p w:rsidR="00A167FF" w:rsidRDefault="005418C8">
      <w:pPr>
        <w:spacing w:before="240" w:after="0" w:line="276" w:lineRule="auto"/>
        <w:jc w:val="both"/>
      </w:pPr>
      <w:r>
        <w:rPr>
          <w:rFonts w:ascii="Times New Roman" w:eastAsia="Times New Roman" w:hAnsi="Times New Roman" w:cs="Times New Roman"/>
          <w:b/>
          <w:sz w:val="26"/>
        </w:rPr>
        <w:lastRenderedPageBreak/>
        <w:t xml:space="preserve">Thành phần hồ sơ: </w:t>
      </w:r>
    </w:p>
    <w:p w:rsidR="00A167FF" w:rsidRDefault="005418C8">
      <w:pPr>
        <w:shd w:val="clear" w:color="auto" w:fill="F2F6F9"/>
        <w:spacing w:before="120" w:after="0" w:line="276" w:lineRule="auto"/>
        <w:jc w:val="both"/>
      </w:pPr>
      <w:r>
        <w:rPr>
          <w:rFonts w:ascii="Times New Roman" w:eastAsia="Times New Roman" w:hAnsi="Times New Roman" w:cs="Times New Roman"/>
          <w:b/>
          <w:sz w:val="26"/>
        </w:rPr>
        <w:t>Bao gồm</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211"/>
        <w:gridCol w:w="1258"/>
        <w:gridCol w:w="942"/>
      </w:tblGrid>
      <w:tr w:rsidR="00A167FF">
        <w:tblPrEx>
          <w:tblCellMar>
            <w:top w:w="0" w:type="dxa"/>
            <w:bottom w:w="0" w:type="dxa"/>
          </w:tblCellMar>
        </w:tblPrEx>
        <w:tc>
          <w:tcPr>
            <w:tcW w:w="6000" w:type="dxa"/>
          </w:tcPr>
          <w:p w:rsidR="00A167FF" w:rsidRDefault="00A167FF"/>
          <w:p w:rsidR="00A167FF" w:rsidRDefault="005418C8">
            <w:pPr>
              <w:spacing w:after="0" w:line="276" w:lineRule="auto"/>
              <w:jc w:val="center"/>
            </w:pPr>
            <w:r>
              <w:rPr>
                <w:rFonts w:ascii="Times New Roman" w:eastAsia="Times New Roman" w:hAnsi="Times New Roman" w:cs="Times New Roman"/>
                <w:b/>
                <w:sz w:val="26"/>
              </w:rPr>
              <w:t>Tên giấy tờ</w:t>
            </w:r>
          </w:p>
        </w:tc>
        <w:tc>
          <w:tcPr>
            <w:tcW w:w="2000" w:type="dxa"/>
          </w:tcPr>
          <w:p w:rsidR="00A167FF" w:rsidRDefault="00A167FF"/>
          <w:p w:rsidR="00A167FF" w:rsidRDefault="005418C8">
            <w:pPr>
              <w:spacing w:after="0" w:line="276" w:lineRule="auto"/>
              <w:jc w:val="center"/>
            </w:pPr>
            <w:r>
              <w:rPr>
                <w:rFonts w:ascii="Times New Roman" w:eastAsia="Times New Roman" w:hAnsi="Times New Roman" w:cs="Times New Roman"/>
                <w:b/>
                <w:sz w:val="26"/>
              </w:rPr>
              <w:t>Mẫu đơn, tờ khai</w:t>
            </w:r>
          </w:p>
        </w:tc>
        <w:tc>
          <w:tcPr>
            <w:tcW w:w="2000" w:type="dxa"/>
          </w:tcPr>
          <w:p w:rsidR="00A167FF" w:rsidRDefault="00A167FF"/>
          <w:p w:rsidR="00A167FF" w:rsidRDefault="005418C8">
            <w:pPr>
              <w:spacing w:after="0" w:line="276" w:lineRule="auto"/>
              <w:jc w:val="center"/>
            </w:pPr>
            <w:r>
              <w:rPr>
                <w:rFonts w:ascii="Times New Roman" w:eastAsia="Times New Roman" w:hAnsi="Times New Roman" w:cs="Times New Roman"/>
                <w:b/>
                <w:sz w:val="26"/>
              </w:rPr>
              <w:t>Số lượng</w:t>
            </w:r>
          </w:p>
        </w:tc>
      </w:tr>
      <w:tr w:rsidR="00A167FF">
        <w:tblPrEx>
          <w:tblCellMar>
            <w:top w:w="0" w:type="dxa"/>
            <w:bottom w:w="0" w:type="dxa"/>
          </w:tblCellMar>
        </w:tblPrEx>
        <w:tc>
          <w:tcPr>
            <w:tcW w:w="0" w:type="auto"/>
          </w:tcPr>
          <w:p w:rsidR="00A167FF" w:rsidRDefault="00A167FF"/>
          <w:p w:rsidR="00A167FF" w:rsidRDefault="005418C8">
            <w:pPr>
              <w:spacing w:after="0" w:line="276" w:lineRule="auto"/>
            </w:pPr>
            <w:r>
              <w:rPr>
                <w:rFonts w:ascii="Times New Roman" w:eastAsia="Times New Roman" w:hAnsi="Times New Roman" w:cs="Times New Roman"/>
                <w:sz w:val="26"/>
              </w:rPr>
              <w:t xml:space="preserve">- Văn bản đề nghị thẩm định thiết kế theo mẫu (Bản chính hoặc biểu mẫu điện tử đối với trường hợp nộp hồ sơ qua hệ </w:t>
            </w:r>
            <w:r>
              <w:rPr>
                <w:rFonts w:ascii="Times New Roman" w:eastAsia="Times New Roman" w:hAnsi="Times New Roman" w:cs="Times New Roman"/>
                <w:sz w:val="26"/>
              </w:rPr>
              <w:t>thống dịch vụ công trực tuyến);</w:t>
            </w:r>
          </w:p>
        </w:tc>
        <w:tc>
          <w:tcPr>
            <w:tcW w:w="0" w:type="auto"/>
          </w:tcPr>
          <w:p w:rsidR="00A167FF" w:rsidRDefault="00A167FF"/>
          <w:p w:rsidR="00A167FF" w:rsidRDefault="005418C8">
            <w:pPr>
              <w:spacing w:after="0" w:line="276" w:lineRule="auto"/>
            </w:pPr>
            <w:r>
              <w:rPr>
                <w:rFonts w:ascii="Times New Roman" w:eastAsia="Times New Roman" w:hAnsi="Times New Roman" w:cs="Times New Roman"/>
                <w:sz w:val="26"/>
              </w:rPr>
              <w:t>Mẫu.docx</w:t>
            </w:r>
          </w:p>
        </w:tc>
        <w:tc>
          <w:tcPr>
            <w:tcW w:w="0" w:type="auto"/>
          </w:tcPr>
          <w:p w:rsidR="00A167FF" w:rsidRDefault="00A167FF"/>
          <w:p w:rsidR="00A167FF" w:rsidRDefault="005418C8">
            <w:pPr>
              <w:spacing w:after="0" w:line="276" w:lineRule="auto"/>
            </w:pPr>
            <w:r>
              <w:rPr>
                <w:rFonts w:ascii="Times New Roman" w:eastAsia="Times New Roman" w:hAnsi="Times New Roman" w:cs="Times New Roman"/>
                <w:sz w:val="26"/>
              </w:rPr>
              <w:t>Bản chính: 1</w:t>
            </w:r>
            <w:r>
              <w:rPr>
                <w:rFonts w:ascii="Times New Roman" w:eastAsia="Times New Roman" w:hAnsi="Times New Roman" w:cs="Times New Roman"/>
                <w:sz w:val="26"/>
              </w:rPr>
              <w:br/>
              <w:t>Bản sao: 0</w:t>
            </w:r>
          </w:p>
        </w:tc>
      </w:tr>
      <w:tr w:rsidR="00A167FF">
        <w:tblPrEx>
          <w:tblCellMar>
            <w:top w:w="0" w:type="dxa"/>
            <w:bottom w:w="0" w:type="dxa"/>
          </w:tblCellMar>
        </w:tblPrEx>
        <w:tc>
          <w:tcPr>
            <w:tcW w:w="0" w:type="auto"/>
          </w:tcPr>
          <w:p w:rsidR="00A167FF" w:rsidRDefault="00A167FF"/>
          <w:p w:rsidR="00A167FF" w:rsidRDefault="005418C8">
            <w:pPr>
              <w:spacing w:after="0" w:line="276" w:lineRule="auto"/>
            </w:pPr>
            <w:r>
              <w:rPr>
                <w:rFonts w:ascii="Times New Roman" w:eastAsia="Times New Roman" w:hAnsi="Times New Roman" w:cs="Times New Roman"/>
                <w:sz w:val="26"/>
              </w:rPr>
              <w:t xml:space="preserve">- Hồ sơ thiết kế (02 bộ đối với trường hợp nộp hồ sơ trực tiếp tại trụ sở cơ quan thẩm định thiết kế hoặc qua hệ thống bưu chính; hoặc 01 hồ sơ dạng điện tử đối với trường hợp nộp hồ sơ </w:t>
            </w:r>
            <w:r>
              <w:rPr>
                <w:rFonts w:ascii="Times New Roman" w:eastAsia="Times New Roman" w:hAnsi="Times New Roman" w:cs="Times New Roman"/>
                <w:sz w:val="26"/>
              </w:rPr>
              <w:t>qua hệ thống dịch vụ công trực tuyến), hồ sơ thiết kế xe cơ giới cải tạo bao gồm: + Thuyết minh thiết kế kỹ thuật xe cơ giới theo quy định (Bản chính đối với trường hợp nộp trực tiếp hoặc nộp qua hệ thống bưu chính; hoặc tài liệu dạng điện tử đối với trườn</w:t>
            </w:r>
            <w:r>
              <w:rPr>
                <w:rFonts w:ascii="Times New Roman" w:eastAsia="Times New Roman" w:hAnsi="Times New Roman" w:cs="Times New Roman"/>
                <w:sz w:val="26"/>
              </w:rPr>
              <w:t>g hợp nộp qua hệ thống dịch vụ công trực tuyến); + Bản vẽ kỹ thuật theo quy định (Bản chính đối với trường hợp nộp trực tiếp hoặc nộp qua hệ thống bưu chính; hoặc tài liệu dạng điện tử đối với trường hợp nộp qua hệ thống dịch vụ công trực tuyến).</w:t>
            </w:r>
          </w:p>
        </w:tc>
        <w:tc>
          <w:tcPr>
            <w:tcW w:w="0" w:type="auto"/>
          </w:tcPr>
          <w:p w:rsidR="00A167FF" w:rsidRDefault="00A167FF"/>
        </w:tc>
        <w:tc>
          <w:tcPr>
            <w:tcW w:w="0" w:type="auto"/>
          </w:tcPr>
          <w:p w:rsidR="00A167FF" w:rsidRDefault="00A167FF"/>
          <w:p w:rsidR="00A167FF" w:rsidRDefault="005418C8">
            <w:pPr>
              <w:spacing w:after="0" w:line="276" w:lineRule="auto"/>
            </w:pPr>
            <w:r>
              <w:rPr>
                <w:rFonts w:ascii="Times New Roman" w:eastAsia="Times New Roman" w:hAnsi="Times New Roman" w:cs="Times New Roman"/>
                <w:sz w:val="26"/>
              </w:rPr>
              <w:t>Bản chí</w:t>
            </w:r>
            <w:r>
              <w:rPr>
                <w:rFonts w:ascii="Times New Roman" w:eastAsia="Times New Roman" w:hAnsi="Times New Roman" w:cs="Times New Roman"/>
                <w:sz w:val="26"/>
              </w:rPr>
              <w:t>nh: 2</w:t>
            </w:r>
            <w:r>
              <w:rPr>
                <w:rFonts w:ascii="Times New Roman" w:eastAsia="Times New Roman" w:hAnsi="Times New Roman" w:cs="Times New Roman"/>
                <w:sz w:val="26"/>
              </w:rPr>
              <w:br/>
              <w:t>Bản sao: 0</w:t>
            </w:r>
          </w:p>
        </w:tc>
      </w:tr>
      <w:tr w:rsidR="00A167FF">
        <w:tblPrEx>
          <w:tblCellMar>
            <w:top w:w="0" w:type="dxa"/>
            <w:bottom w:w="0" w:type="dxa"/>
          </w:tblCellMar>
        </w:tblPrEx>
        <w:tc>
          <w:tcPr>
            <w:tcW w:w="0" w:type="auto"/>
          </w:tcPr>
          <w:p w:rsidR="00A167FF" w:rsidRDefault="00A167FF"/>
          <w:p w:rsidR="00A167FF" w:rsidRDefault="005418C8">
            <w:pPr>
              <w:spacing w:after="0" w:line="276" w:lineRule="auto"/>
            </w:pPr>
            <w:r>
              <w:rPr>
                <w:rFonts w:ascii="Times New Roman" w:eastAsia="Times New Roman" w:hAnsi="Times New Roman" w:cs="Times New Roman"/>
                <w:sz w:val="26"/>
              </w:rPr>
              <w:t>- Tài liệu thông số, tính năng kỹ thuật của xe cơ giới cải tạo và các tổng thành, hệ thống cải tạo, thay thế (Bản sao có xác nhận của đơn vị thiết kế hoặc bản sao điện tử đối với trường hợp nộp hồ sơ qua hệ thống dịch vụ công trực tuyến)</w:t>
            </w:r>
            <w:r>
              <w:rPr>
                <w:rFonts w:ascii="Times New Roman" w:eastAsia="Times New Roman" w:hAnsi="Times New Roman" w:cs="Times New Roman"/>
                <w:sz w:val="26"/>
              </w:rPr>
              <w:t>;</w:t>
            </w:r>
          </w:p>
        </w:tc>
        <w:tc>
          <w:tcPr>
            <w:tcW w:w="0" w:type="auto"/>
          </w:tcPr>
          <w:p w:rsidR="00A167FF" w:rsidRDefault="00A167FF"/>
        </w:tc>
        <w:tc>
          <w:tcPr>
            <w:tcW w:w="0" w:type="auto"/>
          </w:tcPr>
          <w:p w:rsidR="00A167FF" w:rsidRDefault="00A167FF"/>
          <w:p w:rsidR="00A167FF" w:rsidRDefault="005418C8">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r w:rsidR="00A167FF">
        <w:tblPrEx>
          <w:tblCellMar>
            <w:top w:w="0" w:type="dxa"/>
            <w:bottom w:w="0" w:type="dxa"/>
          </w:tblCellMar>
        </w:tblPrEx>
        <w:tc>
          <w:tcPr>
            <w:tcW w:w="0" w:type="auto"/>
          </w:tcPr>
          <w:p w:rsidR="00A167FF" w:rsidRDefault="00A167FF"/>
          <w:p w:rsidR="00A167FF" w:rsidRDefault="005418C8">
            <w:pPr>
              <w:spacing w:after="0" w:line="276" w:lineRule="auto"/>
            </w:pPr>
            <w:r>
              <w:rPr>
                <w:rFonts w:ascii="Times New Roman" w:eastAsia="Times New Roman" w:hAnsi="Times New Roman" w:cs="Times New Roman"/>
                <w:sz w:val="26"/>
              </w:rPr>
              <w:t>- Một trong các giấy tờ sau: Giấy Đăng ký xe ô tô; Phiếu sang tên, di chuyển (đối với trường hợp đang làm thủ tục sang tên, di chuyển); Giấy chứng nhận chất lượng an toàn kỹ thuật và bảo vệ môi trường xe cơ giới nhập khẩu hoặc</w:t>
            </w:r>
            <w:r>
              <w:rPr>
                <w:rFonts w:ascii="Times New Roman" w:eastAsia="Times New Roman" w:hAnsi="Times New Roman" w:cs="Times New Roman"/>
                <w:sz w:val="26"/>
              </w:rPr>
              <w:t xml:space="preserve"> giấy tờ chứng nhận đã hoàn thành thủ tục </w:t>
            </w:r>
            <w:r>
              <w:rPr>
                <w:rFonts w:ascii="Times New Roman" w:eastAsia="Times New Roman" w:hAnsi="Times New Roman" w:cs="Times New Roman"/>
                <w:sz w:val="26"/>
              </w:rPr>
              <w:lastRenderedPageBreak/>
              <w:t>nhập khẩu (đối với xe cơ giới đã qua sử dụng được phép nhập khẩu, chưa có biển số đăng ký) (Bản sao có xác nhận của đơn vị thiết kế hoặc bản sao điện tử đối với trường hợp nộp hồ sơ qua hệ thống dịch vụ công trực t</w:t>
            </w:r>
            <w:r>
              <w:rPr>
                <w:rFonts w:ascii="Times New Roman" w:eastAsia="Times New Roman" w:hAnsi="Times New Roman" w:cs="Times New Roman"/>
                <w:sz w:val="26"/>
              </w:rPr>
              <w:t>uyến).</w:t>
            </w:r>
          </w:p>
        </w:tc>
        <w:tc>
          <w:tcPr>
            <w:tcW w:w="0" w:type="auto"/>
          </w:tcPr>
          <w:p w:rsidR="00A167FF" w:rsidRDefault="00A167FF"/>
        </w:tc>
        <w:tc>
          <w:tcPr>
            <w:tcW w:w="0" w:type="auto"/>
          </w:tcPr>
          <w:p w:rsidR="00A167FF" w:rsidRDefault="00A167FF"/>
          <w:p w:rsidR="00A167FF" w:rsidRDefault="005418C8">
            <w:pPr>
              <w:spacing w:after="0" w:line="276" w:lineRule="auto"/>
            </w:pPr>
            <w:r>
              <w:rPr>
                <w:rFonts w:ascii="Times New Roman" w:eastAsia="Times New Roman" w:hAnsi="Times New Roman" w:cs="Times New Roman"/>
                <w:sz w:val="26"/>
              </w:rPr>
              <w:t>Bản chính: 0</w:t>
            </w:r>
            <w:r>
              <w:rPr>
                <w:rFonts w:ascii="Times New Roman" w:eastAsia="Times New Roman" w:hAnsi="Times New Roman" w:cs="Times New Roman"/>
                <w:sz w:val="26"/>
              </w:rPr>
              <w:br/>
              <w:t>Bản sao: 1</w:t>
            </w:r>
          </w:p>
        </w:tc>
      </w:tr>
    </w:tbl>
    <w:p w:rsidR="00A167FF" w:rsidRDefault="005418C8">
      <w:pPr>
        <w:spacing w:before="240" w:after="0" w:line="276" w:lineRule="auto"/>
        <w:jc w:val="both"/>
      </w:pPr>
      <w:r>
        <w:rPr>
          <w:rFonts w:ascii="Times New Roman" w:eastAsia="Times New Roman" w:hAnsi="Times New Roman" w:cs="Times New Roman"/>
          <w:b/>
          <w:sz w:val="26"/>
        </w:rPr>
        <w:t xml:space="preserve">Đối tượng thực hiện: </w:t>
      </w:r>
      <w:r>
        <w:rPr>
          <w:rFonts w:ascii="Times New Roman" w:eastAsia="Times New Roman" w:hAnsi="Times New Roman" w:cs="Times New Roman"/>
          <w:sz w:val="26"/>
        </w:rPr>
        <w:t>Công dân Việt Nam, Người Việt Nam định cư ở nước ngoài, Người nước ngoài, Doanh nghiệp, Doanh nghiệp có vốn đầu tư nước ngoài, Tổ chức (không bao gồm doanh nghiệp, HTX), Tổ chức nước ngoài, Hợp tác xã</w:t>
      </w:r>
    </w:p>
    <w:p w:rsidR="00A167FF" w:rsidRDefault="005418C8">
      <w:pPr>
        <w:spacing w:after="0" w:line="276" w:lineRule="auto"/>
        <w:jc w:val="both"/>
      </w:pPr>
      <w:r>
        <w:rPr>
          <w:rFonts w:ascii="Times New Roman" w:eastAsia="Times New Roman" w:hAnsi="Times New Roman" w:cs="Times New Roman"/>
          <w:b/>
          <w:sz w:val="26"/>
        </w:rPr>
        <w:t xml:space="preserve">Cơ quan thực hiện: </w:t>
      </w:r>
      <w:r>
        <w:rPr>
          <w:rFonts w:ascii="Times New Roman" w:eastAsia="Times New Roman" w:hAnsi="Times New Roman" w:cs="Times New Roman"/>
          <w:sz w:val="26"/>
        </w:rPr>
        <w:t>Cục Đăng kiểm Việt Nam, Sở Giao thông vận tải</w:t>
      </w:r>
    </w:p>
    <w:p w:rsidR="00A167FF" w:rsidRDefault="005418C8">
      <w:pPr>
        <w:spacing w:after="0" w:line="276" w:lineRule="auto"/>
        <w:jc w:val="both"/>
      </w:pPr>
      <w:r>
        <w:rPr>
          <w:rFonts w:ascii="Times New Roman" w:eastAsia="Times New Roman" w:hAnsi="Times New Roman" w:cs="Times New Roman"/>
          <w:b/>
          <w:sz w:val="26"/>
        </w:rPr>
        <w:t xml:space="preserve">Cơ quan có thẩm quyền: </w:t>
      </w:r>
      <w:r>
        <w:rPr>
          <w:rFonts w:ascii="Times New Roman" w:eastAsia="Times New Roman" w:hAnsi="Times New Roman" w:cs="Times New Roman"/>
          <w:sz w:val="26"/>
        </w:rPr>
        <w:t>Cục Đăng kiểm Việt Nam, Sở Giao thông vận tải</w:t>
      </w:r>
    </w:p>
    <w:p w:rsidR="00A167FF" w:rsidRDefault="005418C8">
      <w:pPr>
        <w:spacing w:after="0" w:line="276" w:lineRule="auto"/>
        <w:jc w:val="both"/>
      </w:pPr>
      <w:r>
        <w:rPr>
          <w:rFonts w:ascii="Times New Roman" w:eastAsia="Times New Roman" w:hAnsi="Times New Roman" w:cs="Times New Roman"/>
          <w:b/>
          <w:sz w:val="26"/>
        </w:rPr>
        <w:t xml:space="preserve">Địa chỉ tiếp nhận HS: </w:t>
      </w:r>
      <w:r>
        <w:rPr>
          <w:rFonts w:ascii="Times New Roman" w:eastAsia="Times New Roman" w:hAnsi="Times New Roman" w:cs="Times New Roman"/>
          <w:sz w:val="26"/>
        </w:rPr>
        <w:t>Cục Đăng kiểm Việt Nam hoặc các Sở Giao thông vận tải</w:t>
      </w:r>
    </w:p>
    <w:p w:rsidR="00A167FF" w:rsidRDefault="005418C8">
      <w:pPr>
        <w:spacing w:after="0" w:line="276" w:lineRule="auto"/>
        <w:jc w:val="both"/>
      </w:pPr>
      <w:r>
        <w:rPr>
          <w:rFonts w:ascii="Times New Roman" w:eastAsia="Times New Roman" w:hAnsi="Times New Roman" w:cs="Times New Roman"/>
          <w:b/>
          <w:sz w:val="26"/>
        </w:rPr>
        <w:t xml:space="preserve">Cơ quan được ủy quyền: </w:t>
      </w:r>
      <w:r>
        <w:rPr>
          <w:rFonts w:ascii="Times New Roman" w:eastAsia="Times New Roman" w:hAnsi="Times New Roman" w:cs="Times New Roman"/>
          <w:sz w:val="26"/>
        </w:rPr>
        <w:t>Không có thông tin</w:t>
      </w:r>
    </w:p>
    <w:p w:rsidR="00A167FF" w:rsidRDefault="005418C8">
      <w:pPr>
        <w:spacing w:after="0" w:line="276" w:lineRule="auto"/>
        <w:jc w:val="both"/>
      </w:pPr>
      <w:r>
        <w:rPr>
          <w:rFonts w:ascii="Times New Roman" w:eastAsia="Times New Roman" w:hAnsi="Times New Roman" w:cs="Times New Roman"/>
          <w:b/>
          <w:sz w:val="26"/>
        </w:rPr>
        <w:t xml:space="preserve">Cơ quan phối hợp: </w:t>
      </w:r>
      <w:r>
        <w:rPr>
          <w:rFonts w:ascii="Times New Roman" w:eastAsia="Times New Roman" w:hAnsi="Times New Roman" w:cs="Times New Roman"/>
          <w:sz w:val="26"/>
        </w:rPr>
        <w:t>Không có thông tin</w:t>
      </w:r>
    </w:p>
    <w:p w:rsidR="00A167FF" w:rsidRDefault="005418C8">
      <w:pPr>
        <w:spacing w:after="0" w:line="276" w:lineRule="auto"/>
        <w:jc w:val="both"/>
      </w:pPr>
      <w:r>
        <w:rPr>
          <w:rFonts w:ascii="Times New Roman" w:eastAsia="Times New Roman" w:hAnsi="Times New Roman" w:cs="Times New Roman"/>
          <w:b/>
          <w:sz w:val="26"/>
        </w:rPr>
        <w:t xml:space="preserve">Kết quả thực hiện: </w:t>
      </w:r>
      <w:r>
        <w:rPr>
          <w:rFonts w:ascii="Times New Roman" w:eastAsia="Times New Roman" w:hAnsi="Times New Roman" w:cs="Times New Roman"/>
          <w:sz w:val="26"/>
        </w:rPr>
        <w:t>Giấy chứng nhận thẩm định thiết kết xe cơ giới cải tạo</w:t>
      </w:r>
    </w:p>
    <w:p w:rsidR="00A167FF" w:rsidRDefault="005418C8">
      <w:pPr>
        <w:spacing w:after="0" w:line="276" w:lineRule="auto"/>
        <w:jc w:val="both"/>
      </w:pPr>
      <w:r>
        <w:rPr>
          <w:rFonts w:ascii="Times New Roman" w:eastAsia="Times New Roman" w:hAnsi="Times New Roman" w:cs="Times New Roman"/>
          <w:b/>
          <w:sz w:val="26"/>
        </w:rPr>
        <w:t xml:space="preserve">Căn cứ pháp lý: </w:t>
      </w:r>
    </w:p>
    <w:tbl>
      <w:tblPr>
        <w:tblW w:w="0" w:type="auto"/>
        <w:tblInd w:w="10"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663"/>
        <w:gridCol w:w="5719"/>
        <w:gridCol w:w="822"/>
        <w:gridCol w:w="1207"/>
      </w:tblGrid>
      <w:tr w:rsidR="00A167FF">
        <w:tblPrEx>
          <w:tblCellMar>
            <w:top w:w="0" w:type="dxa"/>
            <w:bottom w:w="0" w:type="dxa"/>
          </w:tblCellMar>
        </w:tblPrEx>
        <w:tc>
          <w:tcPr>
            <w:tcW w:w="2000" w:type="dxa"/>
          </w:tcPr>
          <w:p w:rsidR="00A167FF" w:rsidRDefault="00A167FF"/>
          <w:p w:rsidR="00A167FF" w:rsidRDefault="005418C8">
            <w:pPr>
              <w:spacing w:after="0" w:line="276" w:lineRule="auto"/>
              <w:jc w:val="center"/>
            </w:pPr>
            <w:r>
              <w:rPr>
                <w:rFonts w:ascii="Times New Roman" w:eastAsia="Times New Roman" w:hAnsi="Times New Roman" w:cs="Times New Roman"/>
                <w:b/>
                <w:sz w:val="26"/>
              </w:rPr>
              <w:t>Số ký hiệu</w:t>
            </w:r>
          </w:p>
        </w:tc>
        <w:tc>
          <w:tcPr>
            <w:tcW w:w="3500" w:type="dxa"/>
          </w:tcPr>
          <w:p w:rsidR="00A167FF" w:rsidRDefault="00A167FF"/>
          <w:p w:rsidR="00A167FF" w:rsidRDefault="005418C8">
            <w:pPr>
              <w:spacing w:after="0" w:line="276" w:lineRule="auto"/>
              <w:jc w:val="center"/>
            </w:pPr>
            <w:r>
              <w:rPr>
                <w:rFonts w:ascii="Times New Roman" w:eastAsia="Times New Roman" w:hAnsi="Times New Roman" w:cs="Times New Roman"/>
                <w:b/>
                <w:sz w:val="26"/>
              </w:rPr>
              <w:t>Trích yếu</w:t>
            </w:r>
          </w:p>
        </w:tc>
        <w:tc>
          <w:tcPr>
            <w:tcW w:w="1500" w:type="dxa"/>
          </w:tcPr>
          <w:p w:rsidR="00A167FF" w:rsidRDefault="00A167FF"/>
          <w:p w:rsidR="00A167FF" w:rsidRDefault="005418C8">
            <w:pPr>
              <w:spacing w:after="0" w:line="276" w:lineRule="auto"/>
              <w:jc w:val="center"/>
            </w:pPr>
            <w:r>
              <w:rPr>
                <w:rFonts w:ascii="Times New Roman" w:eastAsia="Times New Roman" w:hAnsi="Times New Roman" w:cs="Times New Roman"/>
                <w:b/>
                <w:sz w:val="26"/>
              </w:rPr>
              <w:t>Ngày ban hành</w:t>
            </w:r>
          </w:p>
        </w:tc>
        <w:tc>
          <w:tcPr>
            <w:tcW w:w="3000" w:type="dxa"/>
          </w:tcPr>
          <w:p w:rsidR="00A167FF" w:rsidRDefault="00A167FF"/>
          <w:p w:rsidR="00A167FF" w:rsidRDefault="005418C8">
            <w:pPr>
              <w:spacing w:after="0" w:line="276" w:lineRule="auto"/>
              <w:jc w:val="center"/>
            </w:pPr>
            <w:r>
              <w:rPr>
                <w:rFonts w:ascii="Times New Roman" w:eastAsia="Times New Roman" w:hAnsi="Times New Roman" w:cs="Times New Roman"/>
                <w:b/>
                <w:sz w:val="26"/>
              </w:rPr>
              <w:t>Cơ quan ban hành</w:t>
            </w:r>
          </w:p>
        </w:tc>
      </w:tr>
      <w:tr w:rsidR="00A167FF">
        <w:tblPrEx>
          <w:tblCellMar>
            <w:top w:w="0" w:type="dxa"/>
            <w:bottom w:w="0" w:type="dxa"/>
          </w:tblCellMar>
        </w:tblPrEx>
        <w:tc>
          <w:tcPr>
            <w:tcW w:w="0" w:type="auto"/>
          </w:tcPr>
          <w:p w:rsidR="00A167FF" w:rsidRDefault="00A167FF"/>
          <w:p w:rsidR="00A167FF" w:rsidRDefault="005418C8">
            <w:pPr>
              <w:spacing w:after="0" w:line="276" w:lineRule="auto"/>
            </w:pPr>
            <w:r>
              <w:rPr>
                <w:rFonts w:ascii="Times New Roman" w:eastAsia="Times New Roman" w:hAnsi="Times New Roman" w:cs="Times New Roman"/>
                <w:sz w:val="26"/>
              </w:rPr>
              <w:t>199/2016/TT-BTC</w:t>
            </w:r>
          </w:p>
        </w:tc>
        <w:tc>
          <w:tcPr>
            <w:tcW w:w="0" w:type="auto"/>
          </w:tcPr>
          <w:p w:rsidR="00A167FF" w:rsidRDefault="00A167FF"/>
          <w:p w:rsidR="00A167FF" w:rsidRDefault="005418C8">
            <w:pPr>
              <w:spacing w:after="0" w:line="276" w:lineRule="auto"/>
            </w:pPr>
            <w:r>
              <w:rPr>
                <w:rFonts w:ascii="Times New Roman" w:eastAsia="Times New Roman" w:hAnsi="Times New Roman" w:cs="Times New Roman"/>
                <w:sz w:val="26"/>
              </w:rPr>
              <w:t>Quy định mức thu, chế độ thu, nộp, quản lý lệ phí cấp</w:t>
            </w:r>
            <w:r>
              <w:rPr>
                <w:rFonts w:ascii="Times New Roman" w:eastAsia="Times New Roman" w:hAnsi="Times New Roman" w:cs="Times New Roman"/>
                <w:sz w:val="26"/>
              </w:rPr>
              <w:t xml:space="preserve"> giấy chứng nhận bảo đảm chất lượng, an toàn kỹ thuật đối với máy, thiết bị, phương tiện giao thông vận tải có yêu cầu nghiêm ngặt về an toàn</w:t>
            </w:r>
          </w:p>
        </w:tc>
        <w:tc>
          <w:tcPr>
            <w:tcW w:w="0" w:type="auto"/>
          </w:tcPr>
          <w:p w:rsidR="00A167FF" w:rsidRDefault="00A167FF"/>
          <w:p w:rsidR="00A167FF" w:rsidRDefault="005418C8">
            <w:pPr>
              <w:spacing w:after="0" w:line="276" w:lineRule="auto"/>
            </w:pPr>
            <w:r>
              <w:rPr>
                <w:rFonts w:ascii="Times New Roman" w:eastAsia="Times New Roman" w:hAnsi="Times New Roman" w:cs="Times New Roman"/>
                <w:sz w:val="26"/>
              </w:rPr>
              <w:t>08-11-2016</w:t>
            </w:r>
          </w:p>
        </w:tc>
        <w:tc>
          <w:tcPr>
            <w:tcW w:w="0" w:type="auto"/>
          </w:tcPr>
          <w:p w:rsidR="00A167FF" w:rsidRDefault="00A167FF"/>
          <w:p w:rsidR="00A167FF" w:rsidRDefault="005418C8">
            <w:pPr>
              <w:spacing w:after="0" w:line="276" w:lineRule="auto"/>
            </w:pPr>
            <w:r>
              <w:rPr>
                <w:rFonts w:ascii="Times New Roman" w:eastAsia="Times New Roman" w:hAnsi="Times New Roman" w:cs="Times New Roman"/>
                <w:sz w:val="26"/>
              </w:rPr>
              <w:t>Bộ Tài chính</w:t>
            </w:r>
          </w:p>
        </w:tc>
      </w:tr>
      <w:tr w:rsidR="00A167FF">
        <w:tblPrEx>
          <w:tblCellMar>
            <w:top w:w="0" w:type="dxa"/>
            <w:bottom w:w="0" w:type="dxa"/>
          </w:tblCellMar>
        </w:tblPrEx>
        <w:tc>
          <w:tcPr>
            <w:tcW w:w="0" w:type="auto"/>
          </w:tcPr>
          <w:p w:rsidR="00A167FF" w:rsidRDefault="00A167FF"/>
          <w:p w:rsidR="00A167FF" w:rsidRDefault="005418C8">
            <w:pPr>
              <w:spacing w:after="0" w:line="276" w:lineRule="auto"/>
            </w:pPr>
            <w:r>
              <w:rPr>
                <w:rFonts w:ascii="Times New Roman" w:eastAsia="Times New Roman" w:hAnsi="Times New Roman" w:cs="Times New Roman"/>
                <w:sz w:val="26"/>
              </w:rPr>
              <w:t>238/2016/TT-BTC</w:t>
            </w:r>
          </w:p>
        </w:tc>
        <w:tc>
          <w:tcPr>
            <w:tcW w:w="0" w:type="auto"/>
          </w:tcPr>
          <w:p w:rsidR="00A167FF" w:rsidRDefault="00A167FF"/>
          <w:p w:rsidR="00A167FF" w:rsidRDefault="005418C8">
            <w:pPr>
              <w:spacing w:after="0" w:line="276" w:lineRule="auto"/>
            </w:pPr>
            <w:r>
              <w:rPr>
                <w:rFonts w:ascii="Times New Roman" w:eastAsia="Times New Roman" w:hAnsi="Times New Roman" w:cs="Times New Roman"/>
                <w:sz w:val="26"/>
              </w:rPr>
              <w:t xml:space="preserve">Quy định vé giá dịch vụ kiểm định an toàn kỹ thuật và bảo vệ môi </w:t>
            </w:r>
            <w:r>
              <w:rPr>
                <w:rFonts w:ascii="Times New Roman" w:eastAsia="Times New Roman" w:hAnsi="Times New Roman" w:cs="Times New Roman"/>
                <w:sz w:val="26"/>
              </w:rPr>
              <w:t>trường đối với xe cơ giới, thiết bị và xe máy chuyên dùng đang lưu hành; đánh giá, hiệu chuẩn thiết bị kiểm tra xe cơ giới</w:t>
            </w:r>
          </w:p>
        </w:tc>
        <w:tc>
          <w:tcPr>
            <w:tcW w:w="0" w:type="auto"/>
          </w:tcPr>
          <w:p w:rsidR="00A167FF" w:rsidRDefault="00A167FF"/>
          <w:p w:rsidR="00A167FF" w:rsidRDefault="005418C8">
            <w:pPr>
              <w:spacing w:after="0" w:line="276" w:lineRule="auto"/>
            </w:pPr>
            <w:r>
              <w:rPr>
                <w:rFonts w:ascii="Times New Roman" w:eastAsia="Times New Roman" w:hAnsi="Times New Roman" w:cs="Times New Roman"/>
                <w:sz w:val="26"/>
              </w:rPr>
              <w:t>11-11-2016</w:t>
            </w:r>
          </w:p>
        </w:tc>
        <w:tc>
          <w:tcPr>
            <w:tcW w:w="0" w:type="auto"/>
          </w:tcPr>
          <w:p w:rsidR="00A167FF" w:rsidRDefault="00A167FF"/>
          <w:p w:rsidR="00A167FF" w:rsidRDefault="005418C8">
            <w:pPr>
              <w:spacing w:after="0" w:line="276" w:lineRule="auto"/>
            </w:pPr>
            <w:r>
              <w:rPr>
                <w:rFonts w:ascii="Times New Roman" w:eastAsia="Times New Roman" w:hAnsi="Times New Roman" w:cs="Times New Roman"/>
                <w:sz w:val="26"/>
              </w:rPr>
              <w:t>Bộ Tài chính</w:t>
            </w:r>
          </w:p>
        </w:tc>
      </w:tr>
      <w:tr w:rsidR="00A167FF">
        <w:tblPrEx>
          <w:tblCellMar>
            <w:top w:w="0" w:type="dxa"/>
            <w:bottom w:w="0" w:type="dxa"/>
          </w:tblCellMar>
        </w:tblPrEx>
        <w:tc>
          <w:tcPr>
            <w:tcW w:w="0" w:type="auto"/>
          </w:tcPr>
          <w:p w:rsidR="00A167FF" w:rsidRDefault="00A167FF"/>
          <w:p w:rsidR="00A167FF" w:rsidRDefault="005418C8">
            <w:pPr>
              <w:spacing w:after="0" w:line="276" w:lineRule="auto"/>
            </w:pPr>
            <w:r>
              <w:rPr>
                <w:rFonts w:ascii="Times New Roman" w:eastAsia="Times New Roman" w:hAnsi="Times New Roman" w:cs="Times New Roman"/>
                <w:sz w:val="26"/>
              </w:rPr>
              <w:t>42/2018/TT-BGTVT</w:t>
            </w:r>
          </w:p>
        </w:tc>
        <w:tc>
          <w:tcPr>
            <w:tcW w:w="0" w:type="auto"/>
          </w:tcPr>
          <w:p w:rsidR="00A167FF" w:rsidRDefault="00A167FF"/>
          <w:p w:rsidR="00A167FF" w:rsidRDefault="005418C8">
            <w:pPr>
              <w:spacing w:after="0" w:line="276" w:lineRule="auto"/>
            </w:pPr>
            <w:r>
              <w:rPr>
                <w:rFonts w:ascii="Times New Roman" w:eastAsia="Times New Roman" w:hAnsi="Times New Roman" w:cs="Times New Roman"/>
                <w:sz w:val="26"/>
              </w:rPr>
              <w:t>Sửa đổi, bổ sung một số Điều của các Thông tư trong lĩnh vực đăng kiểm</w:t>
            </w:r>
          </w:p>
        </w:tc>
        <w:tc>
          <w:tcPr>
            <w:tcW w:w="0" w:type="auto"/>
          </w:tcPr>
          <w:p w:rsidR="00A167FF" w:rsidRDefault="00A167FF"/>
          <w:p w:rsidR="00A167FF" w:rsidRDefault="005418C8">
            <w:pPr>
              <w:spacing w:after="0" w:line="276" w:lineRule="auto"/>
            </w:pPr>
            <w:r>
              <w:rPr>
                <w:rFonts w:ascii="Times New Roman" w:eastAsia="Times New Roman" w:hAnsi="Times New Roman" w:cs="Times New Roman"/>
                <w:sz w:val="26"/>
              </w:rPr>
              <w:t>30-07-2018</w:t>
            </w:r>
          </w:p>
        </w:tc>
        <w:tc>
          <w:tcPr>
            <w:tcW w:w="0" w:type="auto"/>
          </w:tcPr>
          <w:p w:rsidR="00A167FF" w:rsidRDefault="00A167FF"/>
          <w:p w:rsidR="00A167FF" w:rsidRDefault="005418C8">
            <w:pPr>
              <w:spacing w:after="0" w:line="276" w:lineRule="auto"/>
            </w:pPr>
            <w:r>
              <w:rPr>
                <w:rFonts w:ascii="Times New Roman" w:eastAsia="Times New Roman" w:hAnsi="Times New Roman" w:cs="Times New Roman"/>
                <w:sz w:val="26"/>
              </w:rPr>
              <w:t xml:space="preserve">Bộ </w:t>
            </w:r>
            <w:r>
              <w:rPr>
                <w:rFonts w:ascii="Times New Roman" w:eastAsia="Times New Roman" w:hAnsi="Times New Roman" w:cs="Times New Roman"/>
                <w:sz w:val="26"/>
              </w:rPr>
              <w:t>Giao thông vận tải</w:t>
            </w:r>
          </w:p>
        </w:tc>
      </w:tr>
    </w:tbl>
    <w:p w:rsidR="00A167FF" w:rsidRDefault="005418C8">
      <w:pPr>
        <w:spacing w:before="240" w:after="0" w:line="276" w:lineRule="auto"/>
        <w:jc w:val="both"/>
      </w:pPr>
      <w:r>
        <w:rPr>
          <w:rFonts w:ascii="Times New Roman" w:eastAsia="Times New Roman" w:hAnsi="Times New Roman" w:cs="Times New Roman"/>
          <w:b/>
          <w:sz w:val="26"/>
        </w:rPr>
        <w:t xml:space="preserve">Yêu cầu, điều kiện thực hiện: </w:t>
      </w:r>
      <w:r>
        <w:rPr>
          <w:rFonts w:ascii="Times New Roman" w:eastAsia="Times New Roman" w:hAnsi="Times New Roman" w:cs="Times New Roman"/>
          <w:sz w:val="26"/>
        </w:rPr>
        <w:t>- Đáp ứng yêu cầu theo quy định tại Điều 4 của Thông tư số 85/2014/TT-BGTVT.</w:t>
      </w:r>
    </w:p>
    <w:p w:rsidR="00A167FF" w:rsidRDefault="005418C8">
      <w:pPr>
        <w:spacing w:after="0" w:line="276" w:lineRule="auto"/>
        <w:jc w:val="both"/>
      </w:pPr>
      <w:r>
        <w:rPr>
          <w:rFonts w:ascii="Times New Roman" w:eastAsia="Times New Roman" w:hAnsi="Times New Roman" w:cs="Times New Roman"/>
          <w:b/>
          <w:sz w:val="26"/>
        </w:rPr>
        <w:t xml:space="preserve">Từ khóa: </w:t>
      </w:r>
      <w:r>
        <w:rPr>
          <w:rFonts w:ascii="Times New Roman" w:eastAsia="Times New Roman" w:hAnsi="Times New Roman" w:cs="Times New Roman"/>
          <w:sz w:val="26"/>
        </w:rPr>
        <w:t>Không có thông tin</w:t>
      </w:r>
    </w:p>
    <w:p w:rsidR="00A167FF" w:rsidRDefault="005418C8">
      <w:pPr>
        <w:spacing w:after="0" w:line="276" w:lineRule="auto"/>
        <w:jc w:val="both"/>
      </w:pPr>
      <w:r>
        <w:rPr>
          <w:rFonts w:ascii="Times New Roman" w:eastAsia="Times New Roman" w:hAnsi="Times New Roman" w:cs="Times New Roman"/>
          <w:b/>
          <w:sz w:val="26"/>
        </w:rPr>
        <w:t xml:space="preserve">Mô tả: </w:t>
      </w:r>
      <w:r>
        <w:rPr>
          <w:rFonts w:ascii="Times New Roman" w:eastAsia="Times New Roman" w:hAnsi="Times New Roman" w:cs="Times New Roman"/>
          <w:sz w:val="26"/>
        </w:rPr>
        <w:t>Không có thông tin</w:t>
      </w:r>
    </w:p>
    <w:sectPr w:rsidR="00A167FF">
      <w:pgSz w:w="12240" w:h="15840"/>
      <w:pgMar w:top="1137" w:right="1137" w:bottom="1137"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7FF"/>
    <w:rsid w:val="005418C8"/>
    <w:rsid w:val="00A1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A708FA-9D9D-4ED3-BFBE-71C4A7E7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A04074B5-7E2F-41AD-8D01-7ACBDD644CB9}"/>
</file>

<file path=customXml/itemProps2.xml><?xml version="1.0" encoding="utf-8"?>
<ds:datastoreItem xmlns:ds="http://schemas.openxmlformats.org/officeDocument/2006/customXml" ds:itemID="{C6329100-3E24-4EDD-9AD7-C31AFE76F34D}"/>
</file>

<file path=customXml/itemProps3.xml><?xml version="1.0" encoding="utf-8"?>
<ds:datastoreItem xmlns:ds="http://schemas.openxmlformats.org/officeDocument/2006/customXml" ds:itemID="{107C1903-F5A0-44CE-8A94-0E68154BC8C5}"/>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Apache POI</dc:creator>
  <cp:keywords/>
  <dc:description/>
  <cp:lastModifiedBy>Administrator</cp:lastModifiedBy>
  <cp:revision>2</cp:revision>
  <dcterms:created xsi:type="dcterms:W3CDTF">2022-09-12T09:01:00Z</dcterms:created>
  <dcterms:modified xsi:type="dcterms:W3CDTF">2022-09-12T09:01:00Z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