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9F" w:rsidRPr="006F71A7" w:rsidRDefault="00993F9F" w:rsidP="00993F9F">
      <w:pPr>
        <w:spacing w:before="120"/>
        <w:ind w:firstLine="567"/>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Cam Pu Chia -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highlight w:val="white"/>
          <w:lang w:eastAsia="ko-KR"/>
        </w:rPr>
        <w:t>thời</w:t>
      </w:r>
      <w:proofErr w:type="spellEnd"/>
      <w:r w:rsidRPr="006F71A7">
        <w:rPr>
          <w:rFonts w:eastAsia="Batang"/>
          <w:b/>
          <w:sz w:val="26"/>
          <w:szCs w:val="26"/>
          <w:highlight w:val="white"/>
          <w:lang w:eastAsia="ko-KR"/>
        </w:rPr>
        <w:t xml:space="preserve"> </w:t>
      </w:r>
      <w:proofErr w:type="spellStart"/>
      <w:r w:rsidRPr="006F71A7">
        <w:rPr>
          <w:rFonts w:eastAsia="Batang"/>
          <w:b/>
          <w:sz w:val="26"/>
          <w:szCs w:val="26"/>
          <w:highlight w:val="white"/>
          <w:lang w:eastAsia="ko-KR"/>
        </w:rPr>
        <w:t>gian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lưu</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Cam </w:t>
      </w:r>
      <w:proofErr w:type="spellStart"/>
      <w:proofErr w:type="gramStart"/>
      <w:r w:rsidRPr="006F71A7">
        <w:rPr>
          <w:rFonts w:eastAsia="Batang"/>
          <w:b/>
          <w:sz w:val="26"/>
          <w:szCs w:val="26"/>
          <w:lang w:eastAsia="ko-KR"/>
        </w:rPr>
        <w:t>pu</w:t>
      </w:r>
      <w:proofErr w:type="spellEnd"/>
      <w:proofErr w:type="gramEnd"/>
      <w:r w:rsidRPr="006F71A7">
        <w:rPr>
          <w:rFonts w:eastAsia="Batang"/>
          <w:b/>
          <w:sz w:val="26"/>
          <w:szCs w:val="26"/>
          <w:lang w:eastAsia="ko-KR"/>
        </w:rPr>
        <w:t xml:space="preserve"> chia</w:t>
      </w:r>
    </w:p>
    <w:p w:rsidR="00993F9F" w:rsidRPr="006F71A7" w:rsidRDefault="00993F9F" w:rsidP="00993F9F">
      <w:pPr>
        <w:spacing w:before="120"/>
        <w:ind w:firstLine="567"/>
        <w:jc w:val="both"/>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993F9F" w:rsidRDefault="00993F9F" w:rsidP="00993F9F">
      <w:pPr>
        <w:ind w:firstLine="567"/>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993F9F" w:rsidRPr="006F71A7" w:rsidRDefault="00993F9F" w:rsidP="00993F9F">
      <w:pPr>
        <w:ind w:firstLine="567"/>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993F9F" w:rsidRPr="006F71A7"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993F9F" w:rsidRPr="006F71A7"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993F9F"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993F9F"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93F9F"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993F9F" w:rsidRPr="006F71A7"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93F9F" w:rsidRDefault="00993F9F" w:rsidP="00993F9F">
      <w:pPr>
        <w:spacing w:before="40" w:after="40" w:line="266" w:lineRule="auto"/>
        <w:ind w:firstLine="567"/>
        <w:jc w:val="both"/>
        <w:rPr>
          <w:rFonts w:eastAsia="Batang"/>
          <w:sz w:val="26"/>
          <w:szCs w:val="26"/>
          <w:lang w:val="nl-NL" w:eastAsia="ko-KR"/>
        </w:rPr>
      </w:pPr>
      <w:r>
        <w:rPr>
          <w:rFonts w:eastAsia="Batang"/>
          <w:b/>
          <w:sz w:val="26"/>
          <w:szCs w:val="26"/>
          <w:lang w:val="nl-NL" w:eastAsia="ko-KR"/>
        </w:rPr>
        <w:t>19</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993F9F" w:rsidRDefault="00993F9F" w:rsidP="00993F9F">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993F9F" w:rsidRPr="006F71A7" w:rsidRDefault="00993F9F" w:rsidP="00993F9F">
      <w:pPr>
        <w:spacing w:before="40" w:after="40" w:line="266" w:lineRule="auto"/>
        <w:ind w:firstLine="567"/>
        <w:jc w:val="both"/>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993F9F" w:rsidRPr="006F71A7" w:rsidRDefault="00993F9F" w:rsidP="00993F9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 xml:space="preserve">Giấy phép liên vận Campuchia - Việt Nam (bản chính); </w:t>
      </w:r>
    </w:p>
    <w:p w:rsidR="00993F9F" w:rsidRPr="006F71A7" w:rsidRDefault="00993F9F" w:rsidP="00993F9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 xml:space="preserve">Giấy đăng ký phương tiện (bản sao có chứng thực hoặc bản sao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bản chính để đối chiếu); </w:t>
      </w:r>
    </w:p>
    <w:p w:rsidR="00993F9F" w:rsidRPr="006F71A7" w:rsidRDefault="00993F9F" w:rsidP="00993F9F">
      <w:pPr>
        <w:shd w:val="clear" w:color="auto" w:fill="FFFFFF"/>
        <w:spacing w:before="120" w:line="312" w:lineRule="atLeast"/>
        <w:ind w:firstLine="567"/>
        <w:jc w:val="both"/>
        <w:rPr>
          <w:rFonts w:eastAsia="Batang"/>
          <w:sz w:val="26"/>
          <w:szCs w:val="26"/>
          <w:lang w:eastAsia="ko-KR"/>
        </w:rPr>
      </w:pPr>
      <w:r w:rsidRPr="006F71A7">
        <w:rPr>
          <w:rFonts w:eastAsia="Batang"/>
          <w:sz w:val="26"/>
          <w:szCs w:val="26"/>
          <w:lang w:eastAsia="ko-KR"/>
        </w:rPr>
        <w:t>- Đ</w:t>
      </w:r>
      <w:r w:rsidRPr="006F71A7">
        <w:rPr>
          <w:rFonts w:eastAsia="Batang"/>
          <w:sz w:val="26"/>
          <w:szCs w:val="26"/>
          <w:lang w:val="vi-VN" w:eastAsia="ko-KR"/>
        </w:rPr>
        <w:t xml:space="preserve">ơn đề nghị gia hạn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mẫu tại Phụ lục 8 ban hành kèm theo Thông tư </w:t>
      </w:r>
      <w:r w:rsidRPr="006F71A7">
        <w:rPr>
          <w:rFonts w:eastAsia="Batang"/>
          <w:sz w:val="26"/>
          <w:szCs w:val="26"/>
          <w:lang w:eastAsia="ko-KR"/>
        </w:rPr>
        <w:t>39/2015/TT-BGTVT</w:t>
      </w:r>
      <w:r w:rsidRPr="006F71A7">
        <w:rPr>
          <w:rFonts w:eastAsia="Batang"/>
          <w:sz w:val="26"/>
          <w:szCs w:val="26"/>
          <w:lang w:val="vi-VN" w:eastAsia="ko-KR"/>
        </w:rPr>
        <w:t>.</w:t>
      </w:r>
    </w:p>
    <w:p w:rsidR="00993F9F" w:rsidRPr="006F71A7" w:rsidRDefault="00993F9F" w:rsidP="00993F9F">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Pr>
          <w:rFonts w:eastAsia="Batang"/>
          <w:b/>
          <w:sz w:val="26"/>
          <w:szCs w:val="26"/>
          <w:lang w:eastAsia="ko-KR"/>
        </w:rPr>
        <w:t>19</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Pr>
          <w:rFonts w:eastAsia="Batang"/>
          <w:b/>
          <w:sz w:val="26"/>
          <w:szCs w:val="26"/>
          <w:lang w:eastAsia="ko-KR"/>
        </w:rPr>
        <w:t>19</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993F9F" w:rsidRPr="006F71A7" w:rsidRDefault="00993F9F" w:rsidP="00993F9F">
      <w:pPr>
        <w:spacing w:before="40" w:after="40" w:line="266" w:lineRule="auto"/>
        <w:ind w:firstLine="567"/>
        <w:jc w:val="both"/>
        <w:rPr>
          <w:rFonts w:eastAsia="Batang"/>
          <w:b/>
          <w:sz w:val="26"/>
          <w:szCs w:val="26"/>
          <w:lang w:val="nl-NL" w:eastAsia="ko-KR"/>
        </w:rPr>
      </w:pPr>
      <w:r>
        <w:rPr>
          <w:rFonts w:eastAsia="Batang"/>
          <w:b/>
          <w:sz w:val="26"/>
          <w:szCs w:val="26"/>
          <w:lang w:eastAsia="ko-KR"/>
        </w:rPr>
        <w:t>19</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993F9F" w:rsidRPr="00D50904" w:rsidRDefault="00993F9F" w:rsidP="00993F9F">
      <w:pPr>
        <w:spacing w:before="40" w:after="40" w:line="266" w:lineRule="auto"/>
        <w:ind w:firstLine="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xml:space="preserve">: Gia hạn tại mục gia hạn trong </w:t>
      </w:r>
      <w:r w:rsidRPr="006F71A7">
        <w:rPr>
          <w:rFonts w:eastAsia="Batang"/>
          <w:sz w:val="26"/>
          <w:szCs w:val="26"/>
          <w:lang w:val="vi-VN" w:eastAsia="ko-KR"/>
        </w:rPr>
        <w:t>Giấy phép liên vận Campuchia - Việt Nam</w:t>
      </w:r>
      <w:r w:rsidRPr="00D50904">
        <w:rPr>
          <w:rFonts w:eastAsia="Batang"/>
          <w:sz w:val="26"/>
          <w:szCs w:val="26"/>
          <w:lang w:val="nl-NL" w:eastAsia="ko-KR"/>
        </w:rPr>
        <w:t>.</w:t>
      </w:r>
    </w:p>
    <w:p w:rsidR="00993F9F" w:rsidRPr="00D50904" w:rsidRDefault="00993F9F" w:rsidP="00993F9F">
      <w:pPr>
        <w:spacing w:before="40" w:after="40" w:line="266" w:lineRule="auto"/>
        <w:ind w:firstLine="567"/>
        <w:jc w:val="both"/>
        <w:rPr>
          <w:rFonts w:eastAsia="Batang"/>
          <w:sz w:val="26"/>
          <w:szCs w:val="26"/>
          <w:lang w:val="nl-NL" w:eastAsia="ko-KR"/>
        </w:rPr>
      </w:pPr>
      <w:r>
        <w:rPr>
          <w:rFonts w:eastAsia="Batang"/>
          <w:b/>
          <w:sz w:val="26"/>
          <w:szCs w:val="26"/>
          <w:highlight w:val="yellow"/>
          <w:lang w:val="nl-NL" w:eastAsia="ko-KR"/>
        </w:rPr>
        <w:lastRenderedPageBreak/>
        <w:t>19</w:t>
      </w:r>
      <w:r w:rsidRPr="00D50904">
        <w:rPr>
          <w:rFonts w:eastAsia="Batang"/>
          <w:b/>
          <w:sz w:val="26"/>
          <w:szCs w:val="26"/>
          <w:highlight w:val="yellow"/>
          <w:lang w:val="nl-NL" w:eastAsia="ko-KR"/>
        </w:rPr>
        <w:t>.8 Lệ phí</w:t>
      </w:r>
      <w:r w:rsidRPr="00D50904">
        <w:rPr>
          <w:rFonts w:eastAsia="Batang"/>
          <w:sz w:val="26"/>
          <w:szCs w:val="26"/>
          <w:highlight w:val="yellow"/>
          <w:lang w:val="nl-NL" w:eastAsia="ko-KR"/>
        </w:rPr>
        <w:t xml:space="preserve">: </w:t>
      </w:r>
      <w:r w:rsidRPr="00D50904">
        <w:rPr>
          <w:rFonts w:eastAsia="Batang"/>
          <w:sz w:val="26"/>
          <w:szCs w:val="26"/>
          <w:lang w:val="nl-NL" w:eastAsia="ko-KR"/>
        </w:rPr>
        <w:t>Không có</w:t>
      </w:r>
    </w:p>
    <w:p w:rsidR="00993F9F" w:rsidRPr="00D50904" w:rsidRDefault="00993F9F" w:rsidP="00993F9F">
      <w:pPr>
        <w:spacing w:before="40" w:after="40" w:line="266" w:lineRule="auto"/>
        <w:ind w:left="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.9 Tên mẫu đơn, tờ khai:</w:t>
      </w:r>
      <w:r w:rsidRPr="00D50904">
        <w:rPr>
          <w:rFonts w:eastAsia="Batang"/>
          <w:sz w:val="26"/>
          <w:szCs w:val="26"/>
          <w:lang w:val="nl-NL" w:eastAsia="ko-KR"/>
        </w:rPr>
        <w:t xml:space="preserve">  Đơn đề nghị gia hạn giấy phép liên vận Cam pu chia - Việt Nam theo mẫu phụ lục số 8 của Thông tư 39/2015/TT-BGTVT         </w:t>
      </w:r>
    </w:p>
    <w:p w:rsidR="00993F9F" w:rsidRPr="00D50904" w:rsidRDefault="00993F9F" w:rsidP="00993F9F">
      <w:pPr>
        <w:spacing w:before="40" w:after="40" w:line="266" w:lineRule="auto"/>
        <w:ind w:left="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phương tiện của Cam pu chia hết hạn giấy phép hoặc quá thời gian lưu hành tại Việt Nam nếu có lý do chính đáng (thiên tai, tai nạn, hỏng không sửa chữa kịp) .</w:t>
      </w:r>
    </w:p>
    <w:p w:rsidR="00993F9F" w:rsidRPr="00D50904" w:rsidRDefault="00993F9F" w:rsidP="00993F9F">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19</w:t>
      </w:r>
      <w:r w:rsidRPr="00D50904">
        <w:rPr>
          <w:rFonts w:eastAsia="Batang"/>
          <w:b/>
          <w:sz w:val="26"/>
          <w:szCs w:val="26"/>
          <w:lang w:val="nl-NL" w:eastAsia="ko-KR"/>
        </w:rPr>
        <w:t>.11 Căn cứ pháp lý của thủ tục hành chính:</w:t>
      </w:r>
    </w:p>
    <w:p w:rsidR="00993F9F" w:rsidRPr="00D50904" w:rsidRDefault="00993F9F" w:rsidP="00993F9F">
      <w:pPr>
        <w:spacing w:before="40" w:after="40" w:line="266" w:lineRule="auto"/>
        <w:ind w:right="-52" w:firstLine="567"/>
        <w:jc w:val="both"/>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087ECF" w:rsidRDefault="00993F9F" w:rsidP="00993F9F">
      <w:r w:rsidRPr="006F71A7">
        <w:rPr>
          <w:rFonts w:ascii="Arial" w:eastAsia="Batang" w:hAnsi="Arial" w:cs="Arial"/>
          <w:b/>
          <w:bCs/>
          <w:color w:val="000000"/>
          <w:sz w:val="26"/>
          <w:szCs w:val="26"/>
          <w:lang w:val="vi-VN"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9F"/>
    <w:rsid w:val="00087ECF"/>
    <w:rsid w:val="000F12BD"/>
    <w:rsid w:val="0099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733CFC-B834-4483-ABD8-1DCCDE613C88}"/>
</file>

<file path=customXml/itemProps2.xml><?xml version="1.0" encoding="utf-8"?>
<ds:datastoreItem xmlns:ds="http://schemas.openxmlformats.org/officeDocument/2006/customXml" ds:itemID="{4E632F9D-8098-4A75-B12E-43FA24D3DEF1}"/>
</file>

<file path=customXml/itemProps3.xml><?xml version="1.0" encoding="utf-8"?>
<ds:datastoreItem xmlns:ds="http://schemas.openxmlformats.org/officeDocument/2006/customXml" ds:itemID="{9071F52E-4D5B-4C2F-9CA0-160057D1687D}"/>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2017-09-16T12:39:00Z</dcterms:created>
  <dcterms:modified xsi:type="dcterms:W3CDTF">2017-09-16T12:40:00Z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